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3DEE" w14:textId="77777777" w:rsidR="00E13AC8" w:rsidRDefault="00E13AC8" w:rsidP="00A94680">
      <w:pPr>
        <w:jc w:val="center"/>
        <w:rPr>
          <w:b/>
          <w:bCs/>
          <w:sz w:val="22"/>
          <w:szCs w:val="22"/>
        </w:rPr>
      </w:pPr>
    </w:p>
    <w:p w14:paraId="7B2EFA04" w14:textId="0A8ABCC5" w:rsidR="00A94680" w:rsidRPr="00111497" w:rsidRDefault="00A94680" w:rsidP="00A94680">
      <w:pPr>
        <w:jc w:val="center"/>
        <w:rPr>
          <w:b/>
          <w:bCs/>
          <w:sz w:val="22"/>
          <w:szCs w:val="22"/>
        </w:rPr>
      </w:pPr>
      <w:r>
        <w:rPr>
          <w:b/>
          <w:bCs/>
          <w:sz w:val="22"/>
          <w:szCs w:val="22"/>
        </w:rPr>
        <w:t xml:space="preserve">UMOWA NR </w:t>
      </w:r>
      <w:r w:rsidRPr="00111497">
        <w:rPr>
          <w:b/>
          <w:bCs/>
          <w:sz w:val="22"/>
          <w:szCs w:val="22"/>
        </w:rPr>
        <w:t xml:space="preserve"> ................</w:t>
      </w:r>
      <w:r w:rsidRPr="00111497">
        <w:rPr>
          <w:b/>
          <w:sz w:val="22"/>
          <w:szCs w:val="22"/>
        </w:rPr>
        <w:t xml:space="preserve"> / </w:t>
      </w:r>
      <w:r w:rsidRPr="00111497">
        <w:rPr>
          <w:b/>
          <w:bCs/>
          <w:sz w:val="22"/>
          <w:szCs w:val="22"/>
        </w:rPr>
        <w:t>20</w:t>
      </w:r>
      <w:r>
        <w:rPr>
          <w:b/>
          <w:bCs/>
          <w:sz w:val="22"/>
          <w:szCs w:val="22"/>
        </w:rPr>
        <w:t>2</w:t>
      </w:r>
      <w:r w:rsidR="00673806">
        <w:rPr>
          <w:b/>
          <w:bCs/>
          <w:sz w:val="22"/>
          <w:szCs w:val="22"/>
        </w:rPr>
        <w:t>2</w:t>
      </w:r>
      <w:r w:rsidRPr="00111497">
        <w:rPr>
          <w:b/>
          <w:bCs/>
          <w:sz w:val="22"/>
          <w:szCs w:val="22"/>
        </w:rPr>
        <w:t xml:space="preserve"> (wzór umowy)</w:t>
      </w:r>
    </w:p>
    <w:p w14:paraId="543A764B" w14:textId="77DDB564" w:rsidR="00A94680" w:rsidRDefault="00A94680" w:rsidP="00A94680">
      <w:pPr>
        <w:rPr>
          <w:bCs/>
          <w:sz w:val="22"/>
          <w:szCs w:val="22"/>
        </w:rPr>
      </w:pPr>
    </w:p>
    <w:p w14:paraId="0F84A6AE" w14:textId="77777777" w:rsidR="00E13AC8" w:rsidRPr="00111497" w:rsidRDefault="00E13AC8" w:rsidP="00A94680">
      <w:pPr>
        <w:rPr>
          <w:bCs/>
          <w:sz w:val="22"/>
          <w:szCs w:val="22"/>
        </w:rPr>
      </w:pPr>
    </w:p>
    <w:p w14:paraId="61D90B69" w14:textId="36B7329A" w:rsidR="00A94680" w:rsidRPr="00111497" w:rsidRDefault="00A94680" w:rsidP="00A94680">
      <w:pPr>
        <w:jc w:val="both"/>
        <w:rPr>
          <w:sz w:val="22"/>
          <w:szCs w:val="22"/>
        </w:rPr>
      </w:pPr>
      <w:r w:rsidRPr="00111497">
        <w:rPr>
          <w:sz w:val="22"/>
          <w:szCs w:val="22"/>
        </w:rPr>
        <w:t xml:space="preserve">zawarta w dniu </w:t>
      </w:r>
      <w:r>
        <w:rPr>
          <w:sz w:val="22"/>
          <w:szCs w:val="22"/>
        </w:rPr>
        <w:t xml:space="preserve"> ………..</w:t>
      </w:r>
      <w:r w:rsidRPr="00111497">
        <w:rPr>
          <w:sz w:val="22"/>
          <w:szCs w:val="22"/>
        </w:rPr>
        <w:t>20</w:t>
      </w:r>
      <w:r>
        <w:rPr>
          <w:sz w:val="22"/>
          <w:szCs w:val="22"/>
        </w:rPr>
        <w:t>2</w:t>
      </w:r>
      <w:r w:rsidR="00673806">
        <w:rPr>
          <w:sz w:val="22"/>
          <w:szCs w:val="22"/>
        </w:rPr>
        <w:t>2</w:t>
      </w:r>
      <w:r w:rsidRPr="00111497">
        <w:rPr>
          <w:sz w:val="22"/>
          <w:szCs w:val="22"/>
        </w:rPr>
        <w:t xml:space="preserve"> r. w  Szczecinie, pomiędzy:</w:t>
      </w:r>
    </w:p>
    <w:p w14:paraId="5E97B820" w14:textId="77777777" w:rsidR="00A94680" w:rsidRPr="00111497" w:rsidRDefault="00A94680" w:rsidP="00A94680">
      <w:pPr>
        <w:spacing w:line="240" w:lineRule="atLeast"/>
        <w:jc w:val="both"/>
        <w:rPr>
          <w:sz w:val="22"/>
          <w:szCs w:val="22"/>
        </w:rPr>
      </w:pPr>
    </w:p>
    <w:p w14:paraId="7D7F7C90" w14:textId="77777777" w:rsidR="00A94680" w:rsidRDefault="00A94680" w:rsidP="00A94680">
      <w:pPr>
        <w:jc w:val="both"/>
        <w:rPr>
          <w:sz w:val="22"/>
          <w:szCs w:val="22"/>
        </w:rPr>
      </w:pPr>
      <w:r>
        <w:rPr>
          <w:sz w:val="22"/>
          <w:szCs w:val="22"/>
        </w:rPr>
        <w:t xml:space="preserve">Gminą Miasto Szczecin </w:t>
      </w:r>
    </w:p>
    <w:p w14:paraId="1EDA9175" w14:textId="77777777" w:rsidR="00A94680" w:rsidRDefault="00A94680" w:rsidP="00A94680">
      <w:pPr>
        <w:jc w:val="both"/>
        <w:rPr>
          <w:sz w:val="22"/>
          <w:szCs w:val="22"/>
        </w:rPr>
      </w:pPr>
      <w:r>
        <w:rPr>
          <w:sz w:val="22"/>
          <w:szCs w:val="22"/>
        </w:rPr>
        <w:t>Pl. Armii Krajowej 1, 70-456 Szczecin</w:t>
      </w:r>
    </w:p>
    <w:p w14:paraId="420AF3C5" w14:textId="77777777" w:rsidR="00A94680" w:rsidRDefault="00A94680" w:rsidP="00A94680">
      <w:pPr>
        <w:jc w:val="both"/>
        <w:rPr>
          <w:sz w:val="22"/>
          <w:szCs w:val="22"/>
        </w:rPr>
      </w:pPr>
      <w:r>
        <w:rPr>
          <w:sz w:val="22"/>
          <w:szCs w:val="22"/>
        </w:rPr>
        <w:t xml:space="preserve">NIP   851-030-94-10   </w:t>
      </w:r>
    </w:p>
    <w:p w14:paraId="3936A43C" w14:textId="77777777" w:rsidR="00A94680" w:rsidRPr="00423ACA" w:rsidRDefault="00A94680" w:rsidP="00A94680">
      <w:pPr>
        <w:jc w:val="both"/>
        <w:rPr>
          <w:b/>
          <w:iCs/>
          <w:sz w:val="22"/>
          <w:szCs w:val="22"/>
        </w:rPr>
      </w:pPr>
      <w:r>
        <w:rPr>
          <w:iCs/>
          <w:sz w:val="22"/>
          <w:szCs w:val="22"/>
        </w:rPr>
        <w:t xml:space="preserve">zwaną w dalszej części umowy </w:t>
      </w:r>
      <w:r>
        <w:rPr>
          <w:b/>
          <w:iCs/>
          <w:sz w:val="22"/>
          <w:szCs w:val="22"/>
        </w:rPr>
        <w:t>„</w:t>
      </w:r>
      <w:r w:rsidRPr="001F4AF2">
        <w:rPr>
          <w:b/>
          <w:i/>
          <w:iCs/>
          <w:sz w:val="22"/>
          <w:szCs w:val="22"/>
        </w:rPr>
        <w:t>Zamawiającym</w:t>
      </w:r>
      <w:r>
        <w:rPr>
          <w:b/>
          <w:iCs/>
          <w:sz w:val="22"/>
          <w:szCs w:val="22"/>
        </w:rPr>
        <w:t>”,</w:t>
      </w:r>
    </w:p>
    <w:p w14:paraId="00475935" w14:textId="77777777" w:rsidR="00A94680" w:rsidRDefault="00A94680" w:rsidP="00A94680">
      <w:pPr>
        <w:jc w:val="both"/>
        <w:rPr>
          <w:sz w:val="22"/>
          <w:szCs w:val="22"/>
        </w:rPr>
      </w:pPr>
      <w:r>
        <w:rPr>
          <w:sz w:val="22"/>
          <w:szCs w:val="22"/>
        </w:rPr>
        <w:t>którą reprezentuje:</w:t>
      </w:r>
    </w:p>
    <w:p w14:paraId="4C35FDB3" w14:textId="77777777" w:rsidR="00A94680" w:rsidRPr="00EE6FD2" w:rsidRDefault="00A94680" w:rsidP="00A94680">
      <w:pPr>
        <w:jc w:val="both"/>
        <w:rPr>
          <w:sz w:val="22"/>
          <w:szCs w:val="22"/>
        </w:rPr>
      </w:pPr>
      <w:r w:rsidRPr="00EE6FD2">
        <w:rPr>
          <w:sz w:val="22"/>
          <w:szCs w:val="22"/>
        </w:rPr>
        <w:t>…………………………………………………………………………………</w:t>
      </w:r>
    </w:p>
    <w:p w14:paraId="4E52A5C1" w14:textId="77777777" w:rsidR="00A94680" w:rsidRPr="00EE6FD2" w:rsidRDefault="00A94680" w:rsidP="00A94680">
      <w:pPr>
        <w:rPr>
          <w:b/>
          <w:sz w:val="22"/>
          <w:szCs w:val="22"/>
        </w:rPr>
      </w:pPr>
      <w:r w:rsidRPr="00EE6FD2">
        <w:rPr>
          <w:b/>
          <w:sz w:val="22"/>
          <w:szCs w:val="22"/>
          <w:u w:val="single"/>
        </w:rPr>
        <w:t>Adres do korespondencji</w:t>
      </w:r>
      <w:r w:rsidRPr="00EE6FD2">
        <w:rPr>
          <w:b/>
          <w:sz w:val="22"/>
          <w:szCs w:val="22"/>
        </w:rPr>
        <w:t>:</w:t>
      </w:r>
    </w:p>
    <w:p w14:paraId="53ADAA4A" w14:textId="77777777" w:rsidR="00A94680" w:rsidRPr="00EE6FD2" w:rsidRDefault="00A94680" w:rsidP="00A94680">
      <w:pPr>
        <w:rPr>
          <w:b/>
          <w:sz w:val="22"/>
          <w:szCs w:val="22"/>
        </w:rPr>
      </w:pPr>
      <w:r w:rsidRPr="00EE6FD2">
        <w:rPr>
          <w:b/>
          <w:sz w:val="22"/>
          <w:szCs w:val="22"/>
        </w:rPr>
        <w:t>Zarząd Dróg i Transportu Miejskiego w Szczecinie</w:t>
      </w:r>
    </w:p>
    <w:p w14:paraId="486AB62B" w14:textId="77777777" w:rsidR="00A94680" w:rsidRPr="00EE6FD2" w:rsidRDefault="00A94680" w:rsidP="00A94680">
      <w:pPr>
        <w:rPr>
          <w:b/>
          <w:sz w:val="22"/>
          <w:szCs w:val="22"/>
        </w:rPr>
      </w:pPr>
      <w:r w:rsidRPr="00EE6FD2">
        <w:rPr>
          <w:b/>
          <w:sz w:val="22"/>
          <w:szCs w:val="22"/>
        </w:rPr>
        <w:t xml:space="preserve">ul. </w:t>
      </w:r>
      <w:r>
        <w:rPr>
          <w:b/>
          <w:sz w:val="22"/>
          <w:szCs w:val="22"/>
        </w:rPr>
        <w:t xml:space="preserve">S. </w:t>
      </w:r>
      <w:r w:rsidRPr="00EE6FD2">
        <w:rPr>
          <w:b/>
          <w:sz w:val="22"/>
          <w:szCs w:val="22"/>
        </w:rPr>
        <w:t xml:space="preserve">Klonowica 5, 71-241 Szczecin </w:t>
      </w:r>
    </w:p>
    <w:p w14:paraId="40DB6EEE" w14:textId="77777777" w:rsidR="00A94680" w:rsidRPr="00EE6FD2" w:rsidRDefault="00A94680" w:rsidP="00A94680">
      <w:pPr>
        <w:rPr>
          <w:sz w:val="22"/>
          <w:szCs w:val="22"/>
        </w:rPr>
      </w:pPr>
      <w:r>
        <w:rPr>
          <w:sz w:val="22"/>
          <w:szCs w:val="22"/>
        </w:rPr>
        <w:t>a</w:t>
      </w:r>
    </w:p>
    <w:p w14:paraId="3D3B7C19" w14:textId="77777777" w:rsidR="00A94680" w:rsidRPr="007A7443" w:rsidRDefault="00A94680" w:rsidP="00A94680">
      <w:pPr>
        <w:rPr>
          <w:sz w:val="22"/>
          <w:szCs w:val="22"/>
        </w:rPr>
      </w:pPr>
      <w:r>
        <w:rPr>
          <w:sz w:val="22"/>
          <w:szCs w:val="22"/>
        </w:rPr>
        <w:t>…………………………………………………………………………………</w:t>
      </w:r>
    </w:p>
    <w:p w14:paraId="2E14AA8B" w14:textId="77777777" w:rsidR="00A94680" w:rsidRPr="00EE6FD2" w:rsidRDefault="00A94680" w:rsidP="00A94680">
      <w:pPr>
        <w:jc w:val="both"/>
        <w:rPr>
          <w:sz w:val="22"/>
          <w:szCs w:val="22"/>
        </w:rPr>
      </w:pPr>
      <w:r w:rsidRPr="00EE6FD2">
        <w:rPr>
          <w:sz w:val="22"/>
          <w:szCs w:val="22"/>
        </w:rPr>
        <w:t xml:space="preserve">z siedzibą </w:t>
      </w:r>
    </w:p>
    <w:p w14:paraId="69DF59B4" w14:textId="77777777" w:rsidR="00A94680" w:rsidRPr="00EE6FD2" w:rsidRDefault="00A94680" w:rsidP="00A94680">
      <w:pPr>
        <w:jc w:val="both"/>
        <w:rPr>
          <w:sz w:val="22"/>
          <w:szCs w:val="22"/>
        </w:rPr>
      </w:pPr>
      <w:r w:rsidRPr="00EE6FD2">
        <w:rPr>
          <w:sz w:val="22"/>
          <w:szCs w:val="22"/>
        </w:rPr>
        <w:t xml:space="preserve">NIP                   REGON </w:t>
      </w:r>
    </w:p>
    <w:p w14:paraId="38814BF9" w14:textId="77777777" w:rsidR="00A94680" w:rsidRDefault="00A94680" w:rsidP="00A94680">
      <w:pPr>
        <w:jc w:val="both"/>
        <w:rPr>
          <w:sz w:val="22"/>
          <w:szCs w:val="22"/>
        </w:rPr>
      </w:pPr>
      <w:r>
        <w:rPr>
          <w:sz w:val="22"/>
          <w:szCs w:val="22"/>
        </w:rPr>
        <w:t xml:space="preserve">Adres e-mail: </w:t>
      </w:r>
    </w:p>
    <w:p w14:paraId="534C536B" w14:textId="77777777" w:rsidR="00A94680" w:rsidRPr="00EE6FD2" w:rsidRDefault="00A94680" w:rsidP="00A94680">
      <w:pPr>
        <w:jc w:val="both"/>
        <w:rPr>
          <w:sz w:val="22"/>
          <w:szCs w:val="22"/>
        </w:rPr>
      </w:pPr>
      <w:r w:rsidRPr="00EE6FD2">
        <w:rPr>
          <w:sz w:val="22"/>
          <w:szCs w:val="22"/>
        </w:rPr>
        <w:t xml:space="preserve">zwanym dalej </w:t>
      </w:r>
      <w:r>
        <w:rPr>
          <w:sz w:val="22"/>
          <w:szCs w:val="22"/>
        </w:rPr>
        <w:t>„</w:t>
      </w:r>
      <w:r w:rsidRPr="00944832">
        <w:rPr>
          <w:b/>
          <w:i/>
          <w:sz w:val="22"/>
          <w:szCs w:val="22"/>
        </w:rPr>
        <w:t>Wykonawcą</w:t>
      </w:r>
      <w:r>
        <w:rPr>
          <w:b/>
          <w:i/>
          <w:sz w:val="22"/>
          <w:szCs w:val="22"/>
        </w:rPr>
        <w:t>”</w:t>
      </w:r>
      <w:r w:rsidRPr="00EE6FD2">
        <w:rPr>
          <w:sz w:val="22"/>
          <w:szCs w:val="22"/>
        </w:rPr>
        <w:t>,</w:t>
      </w:r>
    </w:p>
    <w:p w14:paraId="3229000C" w14:textId="77777777" w:rsidR="00A94680" w:rsidRPr="00EE6FD2" w:rsidRDefault="00A94680" w:rsidP="00A94680">
      <w:pPr>
        <w:jc w:val="both"/>
        <w:rPr>
          <w:sz w:val="22"/>
          <w:szCs w:val="22"/>
        </w:rPr>
      </w:pPr>
      <w:r w:rsidRPr="00EE6FD2">
        <w:rPr>
          <w:sz w:val="22"/>
          <w:szCs w:val="22"/>
        </w:rPr>
        <w:t>którą reprezentuje:</w:t>
      </w:r>
    </w:p>
    <w:p w14:paraId="69F38D78" w14:textId="77777777" w:rsidR="00A94680" w:rsidRPr="0016061F" w:rsidRDefault="00A94680" w:rsidP="00A94680">
      <w:pPr>
        <w:jc w:val="center"/>
        <w:rPr>
          <w:sz w:val="22"/>
          <w:szCs w:val="22"/>
        </w:rPr>
      </w:pPr>
    </w:p>
    <w:p w14:paraId="3F872EE1" w14:textId="165D37FA" w:rsidR="00A94680" w:rsidRPr="00721F9C" w:rsidRDefault="00A94680" w:rsidP="00A94680">
      <w:pPr>
        <w:jc w:val="center"/>
        <w:rPr>
          <w:i/>
          <w:iCs/>
          <w:sz w:val="20"/>
        </w:rPr>
      </w:pPr>
      <w:r w:rsidRPr="00721F9C">
        <w:rPr>
          <w:i/>
          <w:iCs/>
          <w:sz w:val="20"/>
        </w:rPr>
        <w:t>Niniejsza umowa zawarta zostaje w rezultacie udzielonego przez zamawiającego zamówienia, o wartości poniżej 130 000 zł., do którego przeprowadzenia nie stosuje się przepisów art. 2 ust. 1 pkt 1)</w:t>
      </w:r>
      <w:r>
        <w:rPr>
          <w:i/>
          <w:iCs/>
          <w:sz w:val="20"/>
        </w:rPr>
        <w:t xml:space="preserve"> </w:t>
      </w:r>
      <w:r w:rsidRPr="00721F9C">
        <w:rPr>
          <w:i/>
          <w:iCs/>
          <w:sz w:val="20"/>
        </w:rPr>
        <w:t>- ustawy z dnia 11 września 2019 r. - Prawo zamówień publicznych (</w:t>
      </w:r>
      <w:r w:rsidR="007E178B" w:rsidRPr="00260016">
        <w:rPr>
          <w:i/>
          <w:iCs/>
          <w:sz w:val="20"/>
        </w:rPr>
        <w:t>t.j. Dz. U. z 2021 r., poz. 1129 z późn. zm.</w:t>
      </w:r>
      <w:r w:rsidRPr="00721F9C">
        <w:rPr>
          <w:i/>
          <w:iCs/>
          <w:sz w:val="20"/>
        </w:rPr>
        <w:t>).</w:t>
      </w:r>
    </w:p>
    <w:p w14:paraId="50D8951B" w14:textId="77777777" w:rsidR="00315B64" w:rsidRPr="001E66E9" w:rsidRDefault="00315B64" w:rsidP="00A90D25">
      <w:pPr>
        <w:rPr>
          <w:b/>
          <w:sz w:val="22"/>
          <w:szCs w:val="22"/>
        </w:rPr>
      </w:pPr>
    </w:p>
    <w:p w14:paraId="1FDD0DEB" w14:textId="77777777" w:rsidR="0096679D" w:rsidRPr="001E66E9" w:rsidRDefault="0096679D">
      <w:pPr>
        <w:jc w:val="center"/>
        <w:rPr>
          <w:b/>
          <w:sz w:val="22"/>
          <w:szCs w:val="22"/>
        </w:rPr>
      </w:pPr>
      <w:r w:rsidRPr="001E66E9">
        <w:rPr>
          <w:b/>
          <w:sz w:val="22"/>
          <w:szCs w:val="22"/>
        </w:rPr>
        <w:sym w:font="Times New Roman" w:char="00A7"/>
      </w:r>
      <w:r w:rsidRPr="001E66E9">
        <w:rPr>
          <w:b/>
          <w:sz w:val="22"/>
          <w:szCs w:val="22"/>
        </w:rPr>
        <w:t xml:space="preserve"> 1</w:t>
      </w:r>
    </w:p>
    <w:p w14:paraId="7E6BB36E" w14:textId="77777777" w:rsidR="00063232" w:rsidRPr="001E66E9" w:rsidRDefault="003D25BD" w:rsidP="00BF2BE6">
      <w:pPr>
        <w:jc w:val="center"/>
        <w:rPr>
          <w:b/>
          <w:sz w:val="22"/>
          <w:szCs w:val="22"/>
        </w:rPr>
      </w:pPr>
      <w:r w:rsidRPr="001E66E9">
        <w:rPr>
          <w:b/>
          <w:sz w:val="22"/>
          <w:szCs w:val="22"/>
        </w:rPr>
        <w:t>Przedmiot umowy</w:t>
      </w:r>
    </w:p>
    <w:p w14:paraId="4B737D12" w14:textId="50ED2594" w:rsidR="00A94680" w:rsidRDefault="00263C3B" w:rsidP="009D242A">
      <w:pPr>
        <w:numPr>
          <w:ilvl w:val="0"/>
          <w:numId w:val="7"/>
        </w:numPr>
        <w:tabs>
          <w:tab w:val="left" w:pos="851"/>
        </w:tabs>
        <w:ind w:left="284" w:hanging="284"/>
        <w:jc w:val="both"/>
        <w:rPr>
          <w:rFonts w:eastAsia="Calibri"/>
          <w:b/>
          <w:bCs/>
          <w:sz w:val="22"/>
          <w:szCs w:val="22"/>
        </w:rPr>
      </w:pPr>
      <w:r w:rsidRPr="00A94680">
        <w:rPr>
          <w:sz w:val="22"/>
          <w:szCs w:val="22"/>
        </w:rPr>
        <w:t xml:space="preserve">Przedmiotem </w:t>
      </w:r>
      <w:r w:rsidR="00A94680" w:rsidRPr="00A94680">
        <w:rPr>
          <w:sz w:val="22"/>
          <w:szCs w:val="22"/>
        </w:rPr>
        <w:t xml:space="preserve">niniejszej </w:t>
      </w:r>
      <w:r w:rsidRPr="00A94680">
        <w:rPr>
          <w:sz w:val="22"/>
          <w:szCs w:val="22"/>
        </w:rPr>
        <w:t>umowy jest</w:t>
      </w:r>
      <w:bookmarkStart w:id="0" w:name="_Hlk526246940"/>
      <w:bookmarkStart w:id="1" w:name="_Hlk3964761"/>
      <w:r w:rsidR="00A94680" w:rsidRPr="00A94680">
        <w:rPr>
          <w:rFonts w:eastAsia="Calibri"/>
          <w:b/>
          <w:bCs/>
          <w:sz w:val="22"/>
          <w:szCs w:val="22"/>
        </w:rPr>
        <w:t xml:space="preserve"> </w:t>
      </w:r>
      <w:r w:rsidR="00D121A8">
        <w:rPr>
          <w:b/>
          <w:bCs/>
          <w:i/>
          <w:iCs/>
          <w:sz w:val="22"/>
          <w:szCs w:val="22"/>
        </w:rPr>
        <w:t>o</w:t>
      </w:r>
      <w:r w:rsidR="00D121A8" w:rsidRPr="00D121A8">
        <w:rPr>
          <w:b/>
          <w:bCs/>
          <w:i/>
          <w:iCs/>
          <w:sz w:val="22"/>
          <w:szCs w:val="22"/>
        </w:rPr>
        <w:t xml:space="preserve">pracowanie </w:t>
      </w:r>
      <w:r w:rsidR="007E178B">
        <w:rPr>
          <w:b/>
          <w:bCs/>
          <w:i/>
          <w:iCs/>
          <w:sz w:val="22"/>
          <w:szCs w:val="22"/>
        </w:rPr>
        <w:t xml:space="preserve">kompletnego projektu sygnalizacji świetlnej na </w:t>
      </w:r>
      <w:r w:rsidR="00453408">
        <w:rPr>
          <w:b/>
          <w:bCs/>
          <w:i/>
          <w:iCs/>
          <w:sz w:val="22"/>
          <w:szCs w:val="22"/>
        </w:rPr>
        <w:t>przejściu dla pieszych w ciągu ulicy Mieszka I przy posesji nr 81</w:t>
      </w:r>
      <w:r w:rsidR="00A94680" w:rsidRPr="00A94680">
        <w:rPr>
          <w:b/>
          <w:bCs/>
          <w:i/>
          <w:iCs/>
          <w:sz w:val="22"/>
          <w:szCs w:val="22"/>
        </w:rPr>
        <w:t>.</w:t>
      </w:r>
      <w:bookmarkEnd w:id="0"/>
      <w:bookmarkEnd w:id="1"/>
    </w:p>
    <w:p w14:paraId="4382FDD8" w14:textId="0BC6445E" w:rsidR="00315B64" w:rsidRPr="00A94680" w:rsidRDefault="00315B64" w:rsidP="009D242A">
      <w:pPr>
        <w:numPr>
          <w:ilvl w:val="0"/>
          <w:numId w:val="7"/>
        </w:numPr>
        <w:tabs>
          <w:tab w:val="left" w:pos="851"/>
        </w:tabs>
        <w:ind w:left="284" w:hanging="284"/>
        <w:jc w:val="both"/>
        <w:rPr>
          <w:rFonts w:eastAsia="Calibri"/>
          <w:b/>
          <w:bCs/>
          <w:sz w:val="22"/>
          <w:szCs w:val="22"/>
        </w:rPr>
      </w:pPr>
      <w:r w:rsidRPr="00A94680">
        <w:rPr>
          <w:sz w:val="22"/>
          <w:szCs w:val="22"/>
          <w:lang w:eastAsia="en-US" w:bidi="en-US"/>
        </w:rPr>
        <w:t>Wykonawca winien opracować oraz przedłożyć</w:t>
      </w:r>
      <w:r w:rsidRPr="00A94680">
        <w:rPr>
          <w:sz w:val="22"/>
          <w:szCs w:val="22"/>
        </w:rPr>
        <w:t>:</w:t>
      </w:r>
    </w:p>
    <w:p w14:paraId="5ACA79F9" w14:textId="05619F98" w:rsidR="007E178B" w:rsidRPr="00352DAA" w:rsidRDefault="00A94680" w:rsidP="009D242A">
      <w:pPr>
        <w:pStyle w:val="Akapitzlist"/>
        <w:numPr>
          <w:ilvl w:val="0"/>
          <w:numId w:val="10"/>
        </w:numPr>
        <w:ind w:left="709" w:hanging="425"/>
        <w:jc w:val="both"/>
        <w:rPr>
          <w:rFonts w:ascii="Times New Roman" w:hAnsi="Times New Roman"/>
        </w:rPr>
      </w:pPr>
      <w:r w:rsidRPr="00352DAA">
        <w:rPr>
          <w:rFonts w:ascii="Times New Roman" w:hAnsi="Times New Roman"/>
        </w:rPr>
        <w:t xml:space="preserve">projekt budowlano – wykonawczy  </w:t>
      </w:r>
      <w:r w:rsidR="007E178B" w:rsidRPr="00352DAA">
        <w:rPr>
          <w:rFonts w:ascii="Times New Roman" w:hAnsi="Times New Roman"/>
        </w:rPr>
        <w:t xml:space="preserve">branży elektrycznej </w:t>
      </w:r>
      <w:r w:rsidRPr="00352DAA">
        <w:rPr>
          <w:rFonts w:ascii="Times New Roman" w:hAnsi="Times New Roman"/>
        </w:rPr>
        <w:t xml:space="preserve">– </w:t>
      </w:r>
      <w:r w:rsidR="007E178B" w:rsidRPr="00352DAA">
        <w:rPr>
          <w:rFonts w:ascii="Times New Roman" w:hAnsi="Times New Roman"/>
        </w:rPr>
        <w:t>3</w:t>
      </w:r>
      <w:r w:rsidRPr="00352DAA">
        <w:rPr>
          <w:rFonts w:ascii="Times New Roman" w:hAnsi="Times New Roman"/>
        </w:rPr>
        <w:t xml:space="preserve"> egz.</w:t>
      </w:r>
      <w:r w:rsidR="007E178B" w:rsidRPr="00352DAA">
        <w:rPr>
          <w:rFonts w:ascii="Times New Roman" w:hAnsi="Times New Roman"/>
        </w:rPr>
        <w:t>,</w:t>
      </w:r>
    </w:p>
    <w:p w14:paraId="4E9608F7" w14:textId="77777777" w:rsidR="00352DAA" w:rsidRDefault="007E178B" w:rsidP="009D242A">
      <w:pPr>
        <w:pStyle w:val="Akapitzlist"/>
        <w:numPr>
          <w:ilvl w:val="0"/>
          <w:numId w:val="10"/>
        </w:numPr>
        <w:ind w:left="709" w:hanging="425"/>
        <w:jc w:val="both"/>
        <w:rPr>
          <w:rFonts w:ascii="Times New Roman" w:hAnsi="Times New Roman"/>
        </w:rPr>
      </w:pPr>
      <w:r w:rsidRPr="00352DAA">
        <w:rPr>
          <w:rFonts w:ascii="Times New Roman" w:hAnsi="Times New Roman"/>
        </w:rPr>
        <w:t xml:space="preserve">uzgodniony projekt odtworzenia nawierzchni zgodnie z Zarządzeniem Nr 40/2014 Dyrektora ZDiTM w Szczecinie z dnia 15.10.2014 r. w sprawie wprowadzenia warunków technicznych prowadzenia robót w pasie drogowym oraz odtworzenia nawierzchni – adres strony internetowej: </w:t>
      </w:r>
      <w:hyperlink r:id="rId8" w:history="1">
        <w:r w:rsidR="00352DAA" w:rsidRPr="00126C4C">
          <w:rPr>
            <w:rStyle w:val="Hipercze"/>
            <w:rFonts w:ascii="Times New Roman" w:hAnsi="Times New Roman"/>
          </w:rPr>
          <w:t>http://bip.zditm.szczecin.pl/chapter_79024.asp?soid=9B7D32EAA99541EE82FBD332F62126A0</w:t>
        </w:r>
      </w:hyperlink>
    </w:p>
    <w:p w14:paraId="606A8A39" w14:textId="77777777" w:rsidR="00352DAA" w:rsidRDefault="00352DAA" w:rsidP="009D242A">
      <w:pPr>
        <w:pStyle w:val="Akapitzlist"/>
        <w:numPr>
          <w:ilvl w:val="0"/>
          <w:numId w:val="10"/>
        </w:numPr>
        <w:ind w:left="709" w:hanging="425"/>
        <w:jc w:val="both"/>
        <w:rPr>
          <w:rFonts w:ascii="Times New Roman" w:hAnsi="Times New Roman"/>
        </w:rPr>
      </w:pPr>
      <w:r w:rsidRPr="00352DAA">
        <w:rPr>
          <w:rFonts w:ascii="Times New Roman" w:hAnsi="Times New Roman"/>
        </w:rPr>
        <w:t xml:space="preserve">zatwierdzony projekt czasowej organizacji </w:t>
      </w:r>
      <w:r>
        <w:rPr>
          <w:rFonts w:ascii="Times New Roman" w:hAnsi="Times New Roman"/>
        </w:rPr>
        <w:t xml:space="preserve">ruchu do wprowadzenia na czas prowadzonych robót </w:t>
      </w:r>
      <w:r w:rsidRPr="00352DAA">
        <w:rPr>
          <w:rFonts w:ascii="Times New Roman" w:hAnsi="Times New Roman"/>
        </w:rPr>
        <w:t xml:space="preserve">– </w:t>
      </w:r>
      <w:r>
        <w:rPr>
          <w:rFonts w:ascii="Times New Roman" w:hAnsi="Times New Roman"/>
        </w:rPr>
        <w:t>3</w:t>
      </w:r>
      <w:r w:rsidRPr="00352DAA">
        <w:rPr>
          <w:rFonts w:ascii="Times New Roman" w:hAnsi="Times New Roman"/>
        </w:rPr>
        <w:t xml:space="preserve"> egz., </w:t>
      </w:r>
    </w:p>
    <w:p w14:paraId="2EE79391" w14:textId="45D09C34" w:rsidR="00352DAA" w:rsidRPr="00352DAA" w:rsidRDefault="00352DAA" w:rsidP="009D242A">
      <w:pPr>
        <w:pStyle w:val="Akapitzlist"/>
        <w:numPr>
          <w:ilvl w:val="0"/>
          <w:numId w:val="10"/>
        </w:numPr>
        <w:ind w:left="709" w:hanging="425"/>
        <w:jc w:val="both"/>
        <w:rPr>
          <w:rFonts w:ascii="Times New Roman" w:hAnsi="Times New Roman"/>
        </w:rPr>
      </w:pPr>
      <w:r w:rsidRPr="00352DAA">
        <w:rPr>
          <w:rFonts w:ascii="Times New Roman" w:hAnsi="Times New Roman"/>
        </w:rPr>
        <w:t>zatwierdzony projekt stałej organizacji ruchu</w:t>
      </w:r>
      <w:r>
        <w:rPr>
          <w:rFonts w:ascii="Times New Roman" w:hAnsi="Times New Roman"/>
        </w:rPr>
        <w:t xml:space="preserve"> </w:t>
      </w:r>
      <w:r w:rsidRPr="00352DAA">
        <w:rPr>
          <w:rFonts w:ascii="Times New Roman" w:hAnsi="Times New Roman"/>
        </w:rPr>
        <w:t xml:space="preserve">– </w:t>
      </w:r>
      <w:r>
        <w:rPr>
          <w:rFonts w:ascii="Times New Roman" w:hAnsi="Times New Roman"/>
        </w:rPr>
        <w:t>3</w:t>
      </w:r>
      <w:r w:rsidRPr="00352DAA">
        <w:rPr>
          <w:rFonts w:ascii="Times New Roman" w:hAnsi="Times New Roman"/>
        </w:rPr>
        <w:t xml:space="preserve"> egz., </w:t>
      </w:r>
    </w:p>
    <w:p w14:paraId="40BCA934" w14:textId="7DCD3D2D" w:rsidR="00352DAA" w:rsidRDefault="00352DAA" w:rsidP="009D242A">
      <w:pPr>
        <w:pStyle w:val="Akapitzlist"/>
        <w:numPr>
          <w:ilvl w:val="0"/>
          <w:numId w:val="10"/>
        </w:numPr>
        <w:ind w:left="709" w:hanging="425"/>
        <w:jc w:val="both"/>
        <w:rPr>
          <w:rFonts w:ascii="Times New Roman" w:hAnsi="Times New Roman"/>
        </w:rPr>
      </w:pPr>
      <w:r>
        <w:rPr>
          <w:rFonts w:ascii="Times New Roman" w:hAnsi="Times New Roman"/>
        </w:rPr>
        <w:t>prawo do dysponowania nieruchomością na cele budowlane od właściciela nieruchomości, na których zlokalizowane będą urządzenia związane z projektowaną sygnalizacją,</w:t>
      </w:r>
    </w:p>
    <w:p w14:paraId="10ACDD79" w14:textId="4D4D4080" w:rsidR="00A94680" w:rsidRPr="00352DAA" w:rsidRDefault="00A94680" w:rsidP="009D242A">
      <w:pPr>
        <w:pStyle w:val="Akapitzlist"/>
        <w:numPr>
          <w:ilvl w:val="0"/>
          <w:numId w:val="10"/>
        </w:numPr>
        <w:ind w:left="709" w:hanging="425"/>
        <w:jc w:val="both"/>
        <w:rPr>
          <w:rFonts w:ascii="Times New Roman" w:hAnsi="Times New Roman"/>
        </w:rPr>
      </w:pPr>
      <w:r w:rsidRPr="00352DAA">
        <w:rPr>
          <w:rFonts w:ascii="Times New Roman" w:hAnsi="Times New Roman"/>
        </w:rPr>
        <w:t xml:space="preserve">przedmiar robót – </w:t>
      </w:r>
      <w:r w:rsidR="00673806">
        <w:rPr>
          <w:rFonts w:ascii="Times New Roman" w:hAnsi="Times New Roman"/>
        </w:rPr>
        <w:t>1</w:t>
      </w:r>
      <w:r w:rsidRPr="00352DAA">
        <w:rPr>
          <w:rFonts w:ascii="Times New Roman" w:hAnsi="Times New Roman"/>
        </w:rPr>
        <w:t xml:space="preserve"> egz., </w:t>
      </w:r>
    </w:p>
    <w:p w14:paraId="52B91B82" w14:textId="324C9256" w:rsidR="00A94680" w:rsidRPr="00A94680" w:rsidRDefault="00A94680" w:rsidP="009D242A">
      <w:pPr>
        <w:pStyle w:val="Akapitzlist"/>
        <w:numPr>
          <w:ilvl w:val="0"/>
          <w:numId w:val="10"/>
        </w:numPr>
        <w:ind w:left="709" w:hanging="425"/>
        <w:jc w:val="both"/>
        <w:rPr>
          <w:rFonts w:ascii="Times New Roman" w:hAnsi="Times New Roman"/>
        </w:rPr>
      </w:pPr>
      <w:r w:rsidRPr="00A94680">
        <w:rPr>
          <w:rFonts w:ascii="Times New Roman" w:hAnsi="Times New Roman"/>
        </w:rPr>
        <w:t xml:space="preserve">kosztorys inwestorski wg aktualnych cen </w:t>
      </w:r>
      <w:r w:rsidR="00352DAA">
        <w:rPr>
          <w:rFonts w:ascii="Times New Roman" w:hAnsi="Times New Roman"/>
        </w:rPr>
        <w:t xml:space="preserve">z zakresu opracowania </w:t>
      </w:r>
      <w:r w:rsidRPr="00A94680">
        <w:rPr>
          <w:rFonts w:ascii="Times New Roman" w:hAnsi="Times New Roman"/>
        </w:rPr>
        <w:t xml:space="preserve">– </w:t>
      </w:r>
      <w:r w:rsidR="00673806">
        <w:rPr>
          <w:rFonts w:ascii="Times New Roman" w:hAnsi="Times New Roman"/>
        </w:rPr>
        <w:t>1</w:t>
      </w:r>
      <w:r w:rsidRPr="00A94680">
        <w:rPr>
          <w:rFonts w:ascii="Times New Roman" w:hAnsi="Times New Roman"/>
        </w:rPr>
        <w:t xml:space="preserve"> egz.,</w:t>
      </w:r>
    </w:p>
    <w:p w14:paraId="0FBB249E" w14:textId="38E4A7DD" w:rsidR="000E3B8B" w:rsidRDefault="00670F56" w:rsidP="009D242A">
      <w:pPr>
        <w:pStyle w:val="Akapitzlist"/>
        <w:numPr>
          <w:ilvl w:val="0"/>
          <w:numId w:val="10"/>
        </w:numPr>
        <w:ind w:left="709" w:hanging="425"/>
        <w:jc w:val="both"/>
        <w:rPr>
          <w:rFonts w:ascii="Times New Roman" w:hAnsi="Times New Roman"/>
        </w:rPr>
      </w:pPr>
      <w:r>
        <w:rPr>
          <w:rFonts w:ascii="Times New Roman" w:hAnsi="Times New Roman"/>
        </w:rPr>
        <w:t>S</w:t>
      </w:r>
      <w:r w:rsidR="00A94680" w:rsidRPr="00A94680">
        <w:rPr>
          <w:rFonts w:ascii="Times New Roman" w:hAnsi="Times New Roman"/>
        </w:rPr>
        <w:t xml:space="preserve">pecyfikacje </w:t>
      </w:r>
      <w:r>
        <w:rPr>
          <w:rFonts w:ascii="Times New Roman" w:hAnsi="Times New Roman"/>
        </w:rPr>
        <w:t>T</w:t>
      </w:r>
      <w:r w:rsidR="00A94680" w:rsidRPr="00A94680">
        <w:rPr>
          <w:rFonts w:ascii="Times New Roman" w:hAnsi="Times New Roman"/>
        </w:rPr>
        <w:t xml:space="preserve">echniczne wykonania i odbioru robót – </w:t>
      </w:r>
      <w:r w:rsidR="00673806">
        <w:rPr>
          <w:rFonts w:ascii="Times New Roman" w:hAnsi="Times New Roman"/>
        </w:rPr>
        <w:t>1</w:t>
      </w:r>
      <w:r w:rsidR="00A94680" w:rsidRPr="00A94680">
        <w:rPr>
          <w:rFonts w:ascii="Times New Roman" w:hAnsi="Times New Roman"/>
        </w:rPr>
        <w:t xml:space="preserve"> egz.,</w:t>
      </w:r>
    </w:p>
    <w:p w14:paraId="740E8FF5" w14:textId="77777777" w:rsidR="000E3B8B" w:rsidRPr="000E3B8B" w:rsidRDefault="000E3B8B" w:rsidP="009D242A">
      <w:pPr>
        <w:pStyle w:val="Akapitzlist"/>
        <w:numPr>
          <w:ilvl w:val="0"/>
          <w:numId w:val="10"/>
        </w:numPr>
        <w:ind w:left="709" w:hanging="425"/>
        <w:jc w:val="both"/>
        <w:rPr>
          <w:rFonts w:ascii="Times New Roman" w:hAnsi="Times New Roman"/>
        </w:rPr>
      </w:pPr>
      <w:r w:rsidRPr="000E3B8B">
        <w:rPr>
          <w:rFonts w:ascii="Times New Roman" w:hAnsi="Times New Roman"/>
        </w:rPr>
        <w:t>inwentaryzację zieleni istniejącej (sporządzoną wg załącznika nr 3 do Obowiązków – określonego w Załączniku nr 3 do zapytania ofertowego) – 2 egz.,</w:t>
      </w:r>
    </w:p>
    <w:p w14:paraId="7D50BD12" w14:textId="275A628B" w:rsidR="000E3B8B" w:rsidRPr="000E3B8B" w:rsidRDefault="000E3B8B" w:rsidP="009D242A">
      <w:pPr>
        <w:pStyle w:val="Akapitzlist"/>
        <w:numPr>
          <w:ilvl w:val="0"/>
          <w:numId w:val="10"/>
        </w:numPr>
        <w:ind w:left="709" w:hanging="425"/>
        <w:jc w:val="both"/>
        <w:rPr>
          <w:rFonts w:ascii="Times New Roman" w:hAnsi="Times New Roman"/>
        </w:rPr>
      </w:pPr>
      <w:r w:rsidRPr="000E3B8B">
        <w:rPr>
          <w:rFonts w:ascii="Times New Roman" w:hAnsi="Times New Roman"/>
        </w:rPr>
        <w:t xml:space="preserve">projekt gospodarki zielenią (sporządzony wg załączników nr 5-8 do Obowiązków określonych </w:t>
      </w:r>
      <w:r w:rsidR="00E77CCB">
        <w:rPr>
          <w:rFonts w:ascii="Times New Roman" w:hAnsi="Times New Roman"/>
        </w:rPr>
        <w:t xml:space="preserve">                  </w:t>
      </w:r>
      <w:r w:rsidRPr="000E3B8B">
        <w:rPr>
          <w:rFonts w:ascii="Times New Roman" w:hAnsi="Times New Roman"/>
        </w:rPr>
        <w:t>w Załączniku nr 3 do zapytania ofertowego)  – 2 egz.,</w:t>
      </w:r>
    </w:p>
    <w:p w14:paraId="50397262" w14:textId="5F250E4A" w:rsidR="00A94680" w:rsidRPr="00A94680" w:rsidRDefault="00A94680" w:rsidP="009D242A">
      <w:pPr>
        <w:pStyle w:val="Akapitzlist"/>
        <w:numPr>
          <w:ilvl w:val="0"/>
          <w:numId w:val="10"/>
        </w:numPr>
        <w:ind w:left="709" w:hanging="425"/>
        <w:jc w:val="both"/>
        <w:rPr>
          <w:rFonts w:ascii="Times New Roman" w:hAnsi="Times New Roman"/>
        </w:rPr>
      </w:pPr>
      <w:r w:rsidRPr="00A94680">
        <w:rPr>
          <w:rFonts w:ascii="Times New Roman" w:hAnsi="Times New Roman"/>
        </w:rPr>
        <w:t xml:space="preserve">całość dokumentacji technicznej </w:t>
      </w:r>
      <w:r w:rsidR="00352DAA">
        <w:rPr>
          <w:rFonts w:ascii="Times New Roman" w:hAnsi="Times New Roman"/>
        </w:rPr>
        <w:t xml:space="preserve">(wraz z częścią opisową) </w:t>
      </w:r>
      <w:r w:rsidRPr="00A94680">
        <w:rPr>
          <w:rFonts w:ascii="Times New Roman" w:hAnsi="Times New Roman"/>
        </w:rPr>
        <w:t xml:space="preserve">dotyczącej wykonania robót budowlanych, </w:t>
      </w:r>
      <w:r w:rsidR="000E3B8B">
        <w:rPr>
          <w:rFonts w:ascii="Times New Roman" w:hAnsi="Times New Roman"/>
        </w:rPr>
        <w:t xml:space="preserve">należy przygotować </w:t>
      </w:r>
      <w:r w:rsidRPr="00A94680">
        <w:rPr>
          <w:rFonts w:ascii="Times New Roman" w:hAnsi="Times New Roman"/>
        </w:rPr>
        <w:t>w wersji elektronicznej (format: PDF – (całość) i dodatkowo rysunki w formacie AutoCAD wersja min. 2000, max 2008, przedmiar</w:t>
      </w:r>
      <w:r w:rsidR="000E3B8B">
        <w:rPr>
          <w:rFonts w:ascii="Times New Roman" w:hAnsi="Times New Roman"/>
        </w:rPr>
        <w:t>y</w:t>
      </w:r>
      <w:r w:rsidRPr="00A94680">
        <w:rPr>
          <w:rFonts w:ascii="Times New Roman" w:hAnsi="Times New Roman"/>
        </w:rPr>
        <w:t xml:space="preserve"> i kosztorys</w:t>
      </w:r>
      <w:r w:rsidR="000E3B8B">
        <w:rPr>
          <w:rFonts w:ascii="Times New Roman" w:hAnsi="Times New Roman"/>
        </w:rPr>
        <w:t>y</w:t>
      </w:r>
      <w:r w:rsidRPr="00A94680">
        <w:rPr>
          <w:rFonts w:ascii="Times New Roman" w:hAnsi="Times New Roman"/>
        </w:rPr>
        <w:t xml:space="preserve"> w formacie EXCEL, szczegółowe specyfikacje techniczne w formacie WORD) – </w:t>
      </w:r>
      <w:r w:rsidR="00673806">
        <w:rPr>
          <w:rFonts w:ascii="Times New Roman" w:hAnsi="Times New Roman"/>
        </w:rPr>
        <w:t>1</w:t>
      </w:r>
      <w:r w:rsidRPr="00A94680">
        <w:rPr>
          <w:rFonts w:ascii="Times New Roman" w:hAnsi="Times New Roman"/>
        </w:rPr>
        <w:t xml:space="preserve"> egz.</w:t>
      </w:r>
    </w:p>
    <w:p w14:paraId="0182674C" w14:textId="42FEEC8C" w:rsidR="00A94680" w:rsidRPr="00A94680" w:rsidRDefault="00A94680" w:rsidP="009D242A">
      <w:pPr>
        <w:numPr>
          <w:ilvl w:val="0"/>
          <w:numId w:val="7"/>
        </w:numPr>
        <w:tabs>
          <w:tab w:val="left" w:pos="851"/>
        </w:tabs>
        <w:ind w:left="284" w:hanging="284"/>
        <w:jc w:val="both"/>
        <w:rPr>
          <w:rFonts w:eastAsia="Calibri"/>
          <w:b/>
          <w:bCs/>
          <w:sz w:val="22"/>
          <w:szCs w:val="22"/>
        </w:rPr>
      </w:pPr>
      <w:r>
        <w:rPr>
          <w:sz w:val="22"/>
          <w:szCs w:val="22"/>
        </w:rPr>
        <w:t xml:space="preserve">Do obowiązków wykonawcy należy: </w:t>
      </w:r>
    </w:p>
    <w:p w14:paraId="462C136D" w14:textId="77777777" w:rsidR="000E3B8B" w:rsidRPr="00A94680" w:rsidRDefault="000E3B8B" w:rsidP="009D242A">
      <w:pPr>
        <w:pStyle w:val="Akapitzlist"/>
        <w:numPr>
          <w:ilvl w:val="0"/>
          <w:numId w:val="16"/>
        </w:numPr>
        <w:tabs>
          <w:tab w:val="left" w:pos="709"/>
        </w:tabs>
        <w:ind w:hanging="436"/>
        <w:jc w:val="both"/>
        <w:rPr>
          <w:rFonts w:ascii="Times New Roman" w:hAnsi="Times New Roman"/>
        </w:rPr>
      </w:pPr>
      <w:r w:rsidRPr="00A94680">
        <w:rPr>
          <w:rFonts w:ascii="Times New Roman" w:hAnsi="Times New Roman"/>
        </w:rPr>
        <w:t>uzyska</w:t>
      </w:r>
      <w:r>
        <w:rPr>
          <w:rFonts w:ascii="Times New Roman" w:hAnsi="Times New Roman"/>
        </w:rPr>
        <w:t>nie</w:t>
      </w:r>
      <w:r w:rsidRPr="00A94680">
        <w:rPr>
          <w:rFonts w:ascii="Times New Roman" w:hAnsi="Times New Roman"/>
        </w:rPr>
        <w:t xml:space="preserve"> aktualn</w:t>
      </w:r>
      <w:r>
        <w:rPr>
          <w:rFonts w:ascii="Times New Roman" w:hAnsi="Times New Roman"/>
        </w:rPr>
        <w:t>ej</w:t>
      </w:r>
      <w:r w:rsidRPr="00A94680">
        <w:rPr>
          <w:rFonts w:ascii="Times New Roman" w:hAnsi="Times New Roman"/>
        </w:rPr>
        <w:t xml:space="preserve"> map</w:t>
      </w:r>
      <w:r>
        <w:rPr>
          <w:rFonts w:ascii="Times New Roman" w:hAnsi="Times New Roman"/>
        </w:rPr>
        <w:t>y</w:t>
      </w:r>
      <w:r w:rsidRPr="00A94680">
        <w:rPr>
          <w:rFonts w:ascii="Times New Roman" w:hAnsi="Times New Roman"/>
        </w:rPr>
        <w:t xml:space="preserve"> do celów projektowych,</w:t>
      </w:r>
    </w:p>
    <w:p w14:paraId="719F7219" w14:textId="74E15CA7" w:rsidR="00A94680" w:rsidRPr="000E3B8B" w:rsidRDefault="00063232" w:rsidP="009D242A">
      <w:pPr>
        <w:pStyle w:val="Akapitzlist"/>
        <w:numPr>
          <w:ilvl w:val="0"/>
          <w:numId w:val="16"/>
        </w:numPr>
        <w:tabs>
          <w:tab w:val="left" w:pos="709"/>
        </w:tabs>
        <w:ind w:hanging="436"/>
        <w:jc w:val="both"/>
        <w:rPr>
          <w:rFonts w:ascii="Times New Roman" w:hAnsi="Times New Roman"/>
        </w:rPr>
      </w:pPr>
      <w:r w:rsidRPr="000E3B8B">
        <w:rPr>
          <w:rFonts w:ascii="Times New Roman" w:hAnsi="Times New Roman"/>
        </w:rPr>
        <w:t>dostarcz</w:t>
      </w:r>
      <w:r w:rsidR="00A94680" w:rsidRPr="000E3B8B">
        <w:rPr>
          <w:rFonts w:ascii="Times New Roman" w:hAnsi="Times New Roman"/>
        </w:rPr>
        <w:t>enie</w:t>
      </w:r>
      <w:r w:rsidRPr="000E3B8B">
        <w:rPr>
          <w:rFonts w:ascii="Times New Roman" w:hAnsi="Times New Roman"/>
        </w:rPr>
        <w:t xml:space="preserve"> protok</w:t>
      </w:r>
      <w:r w:rsidR="00A94680" w:rsidRPr="000E3B8B">
        <w:rPr>
          <w:rFonts w:ascii="Times New Roman" w:hAnsi="Times New Roman"/>
        </w:rPr>
        <w:t>ołu</w:t>
      </w:r>
      <w:r w:rsidRPr="000E3B8B">
        <w:rPr>
          <w:rFonts w:ascii="Times New Roman" w:hAnsi="Times New Roman"/>
        </w:rPr>
        <w:t xml:space="preserve"> inwentaryzacji z zakresu projektu wraz ze zdjęciami potwierdzającymi stan faktyczny (2 egzemplarze w wersji papierowej + wersja elektroniczna płyta CD format PDF) – w</w:t>
      </w:r>
      <w:r w:rsidR="00266ECC" w:rsidRPr="000E3B8B">
        <w:rPr>
          <w:rFonts w:ascii="Times New Roman" w:hAnsi="Times New Roman"/>
        </w:rPr>
        <w:t> </w:t>
      </w:r>
      <w:r w:rsidRPr="000E3B8B">
        <w:rPr>
          <w:rFonts w:ascii="Times New Roman" w:hAnsi="Times New Roman"/>
        </w:rPr>
        <w:t>terminie 14 dni od podpisania umowy wraz ze wstępnym układem geometrycznym</w:t>
      </w:r>
      <w:r w:rsidR="00B70A07" w:rsidRPr="000E3B8B">
        <w:rPr>
          <w:rFonts w:ascii="Times New Roman" w:hAnsi="Times New Roman"/>
        </w:rPr>
        <w:t>,</w:t>
      </w:r>
    </w:p>
    <w:p w14:paraId="20906A10" w14:textId="77777777" w:rsidR="000E3B8B" w:rsidRDefault="000E3B8B" w:rsidP="009D242A">
      <w:pPr>
        <w:pStyle w:val="Akapitzlist"/>
        <w:numPr>
          <w:ilvl w:val="0"/>
          <w:numId w:val="16"/>
        </w:numPr>
        <w:tabs>
          <w:tab w:val="left" w:pos="709"/>
        </w:tabs>
        <w:ind w:hanging="436"/>
        <w:jc w:val="both"/>
        <w:rPr>
          <w:rFonts w:ascii="Times New Roman" w:hAnsi="Times New Roman"/>
        </w:rPr>
      </w:pPr>
      <w:r>
        <w:rPr>
          <w:rFonts w:ascii="Times New Roman" w:hAnsi="Times New Roman"/>
        </w:rPr>
        <w:lastRenderedPageBreak/>
        <w:t>uzyskanie prawa do dysponowania nieruchomością na cele budowlane od właściciela nieruchomości, na których zlokalizowane będą urządzenia związane z projektowaną dokumentacją,</w:t>
      </w:r>
    </w:p>
    <w:p w14:paraId="238954B0" w14:textId="60217118" w:rsidR="000E3B8B" w:rsidRDefault="000E3B8B" w:rsidP="009D242A">
      <w:pPr>
        <w:pStyle w:val="Akapitzlist"/>
        <w:numPr>
          <w:ilvl w:val="0"/>
          <w:numId w:val="16"/>
        </w:numPr>
        <w:tabs>
          <w:tab w:val="left" w:pos="709"/>
        </w:tabs>
        <w:ind w:hanging="436"/>
        <w:jc w:val="both"/>
        <w:rPr>
          <w:rFonts w:ascii="Times New Roman" w:hAnsi="Times New Roman"/>
        </w:rPr>
      </w:pPr>
      <w:r w:rsidRPr="00CD3050">
        <w:rPr>
          <w:rFonts w:ascii="Times New Roman" w:hAnsi="Times New Roman"/>
        </w:rPr>
        <w:t>uzyskanie opinii</w:t>
      </w:r>
      <w:r>
        <w:rPr>
          <w:rFonts w:ascii="Times New Roman" w:hAnsi="Times New Roman"/>
        </w:rPr>
        <w:t>, uzgodnienia</w:t>
      </w:r>
      <w:r w:rsidRPr="00CD3050">
        <w:rPr>
          <w:rFonts w:ascii="Times New Roman" w:hAnsi="Times New Roman"/>
        </w:rPr>
        <w:t xml:space="preserve"> właściwej Rady Osiedla</w:t>
      </w:r>
      <w:r>
        <w:rPr>
          <w:rFonts w:ascii="Times New Roman" w:hAnsi="Times New Roman"/>
        </w:rPr>
        <w:t xml:space="preserve"> – w przypadku finansowania umowy,</w:t>
      </w:r>
    </w:p>
    <w:p w14:paraId="7DFC9C8D" w14:textId="008A3800" w:rsidR="000E3B8B" w:rsidRDefault="000E3B8B" w:rsidP="009D242A">
      <w:pPr>
        <w:pStyle w:val="Akapitzlist"/>
        <w:numPr>
          <w:ilvl w:val="0"/>
          <w:numId w:val="16"/>
        </w:numPr>
        <w:tabs>
          <w:tab w:val="left" w:pos="709"/>
        </w:tabs>
        <w:ind w:hanging="436"/>
        <w:jc w:val="both"/>
        <w:rPr>
          <w:rFonts w:ascii="Times New Roman" w:hAnsi="Times New Roman"/>
        </w:rPr>
      </w:pPr>
      <w:r>
        <w:rPr>
          <w:rFonts w:ascii="Times New Roman" w:hAnsi="Times New Roman"/>
        </w:rPr>
        <w:t>wystąpienie do ZDiTM w Szczecinie, po zinwentaryzowaniu infrastruktury podziemnej,                              o udzielenie informacji czy na lokalizację danej infrastruktury wydano decyzję administracyjna,</w:t>
      </w:r>
    </w:p>
    <w:p w14:paraId="7579B6C1" w14:textId="21F62B38" w:rsidR="000E3B8B" w:rsidRDefault="000E3B8B" w:rsidP="009D242A">
      <w:pPr>
        <w:pStyle w:val="Akapitzlist"/>
        <w:numPr>
          <w:ilvl w:val="0"/>
          <w:numId w:val="16"/>
        </w:numPr>
        <w:tabs>
          <w:tab w:val="left" w:pos="709"/>
        </w:tabs>
        <w:ind w:hanging="436"/>
        <w:jc w:val="both"/>
        <w:rPr>
          <w:rFonts w:ascii="Times New Roman" w:hAnsi="Times New Roman"/>
        </w:rPr>
      </w:pPr>
      <w:r>
        <w:rPr>
          <w:rFonts w:ascii="Times New Roman" w:hAnsi="Times New Roman"/>
        </w:rPr>
        <w:t xml:space="preserve">poinformowanie właściciela sieci, po uzyskaniu </w:t>
      </w:r>
      <w:r w:rsidR="00AB12AC">
        <w:rPr>
          <w:rFonts w:ascii="Times New Roman" w:hAnsi="Times New Roman"/>
        </w:rPr>
        <w:t>informacji</w:t>
      </w:r>
      <w:r>
        <w:rPr>
          <w:rFonts w:ascii="Times New Roman" w:hAnsi="Times New Roman"/>
        </w:rPr>
        <w:t xml:space="preserve"> dotyczącej wydanych lub nie decyzji administracyjnych na lokalizację infrastruktury w rejonie objętym opracowaniem, o:  </w:t>
      </w:r>
    </w:p>
    <w:p w14:paraId="7BE4D623" w14:textId="4DB3A9E1" w:rsidR="00AB12AC" w:rsidRDefault="00AB12AC" w:rsidP="009D242A">
      <w:pPr>
        <w:pStyle w:val="Akapitzlist"/>
        <w:numPr>
          <w:ilvl w:val="0"/>
          <w:numId w:val="17"/>
        </w:numPr>
        <w:tabs>
          <w:tab w:val="left" w:pos="709"/>
        </w:tabs>
        <w:ind w:left="993" w:hanging="284"/>
        <w:jc w:val="both"/>
        <w:rPr>
          <w:rFonts w:ascii="Times New Roman" w:hAnsi="Times New Roman"/>
        </w:rPr>
      </w:pPr>
      <w:r>
        <w:rPr>
          <w:rFonts w:ascii="Times New Roman" w:hAnsi="Times New Roman"/>
        </w:rPr>
        <w:t>realizacji projektu ze środków publicznych Gminy Miasto Szczecin,</w:t>
      </w:r>
    </w:p>
    <w:p w14:paraId="00890963" w14:textId="5ABBA7BD" w:rsidR="00AB12AC" w:rsidRDefault="00AB12AC" w:rsidP="009D242A">
      <w:pPr>
        <w:pStyle w:val="Akapitzlist"/>
        <w:numPr>
          <w:ilvl w:val="0"/>
          <w:numId w:val="17"/>
        </w:numPr>
        <w:tabs>
          <w:tab w:val="left" w:pos="709"/>
        </w:tabs>
        <w:ind w:left="993" w:hanging="284"/>
        <w:jc w:val="both"/>
        <w:rPr>
          <w:rFonts w:ascii="Times New Roman" w:hAnsi="Times New Roman"/>
        </w:rPr>
      </w:pPr>
      <w:r>
        <w:rPr>
          <w:rFonts w:ascii="Times New Roman" w:hAnsi="Times New Roman"/>
        </w:rPr>
        <w:t>zakresie zadania i na czym polega.</w:t>
      </w:r>
    </w:p>
    <w:p w14:paraId="5306403D" w14:textId="634AB174" w:rsidR="00AB12AC" w:rsidRDefault="00AB12AC" w:rsidP="009D242A">
      <w:pPr>
        <w:pStyle w:val="Akapitzlist"/>
        <w:numPr>
          <w:ilvl w:val="0"/>
          <w:numId w:val="16"/>
        </w:numPr>
        <w:tabs>
          <w:tab w:val="left" w:pos="709"/>
        </w:tabs>
        <w:jc w:val="both"/>
        <w:rPr>
          <w:rFonts w:ascii="Times New Roman" w:hAnsi="Times New Roman"/>
        </w:rPr>
      </w:pPr>
      <w:r w:rsidRPr="00CD3050">
        <w:rPr>
          <w:rFonts w:ascii="Times New Roman" w:hAnsi="Times New Roman"/>
        </w:rPr>
        <w:t xml:space="preserve">w przypadku </w:t>
      </w:r>
      <w:r>
        <w:rPr>
          <w:rFonts w:ascii="Times New Roman" w:hAnsi="Times New Roman"/>
        </w:rPr>
        <w:t xml:space="preserve">uzyskania od właścicieli infrastruktury informacji, że inwestycja koliduje </w:t>
      </w:r>
      <w:r w:rsidR="00E77CCB">
        <w:rPr>
          <w:rFonts w:ascii="Times New Roman" w:hAnsi="Times New Roman"/>
        </w:rPr>
        <w:t xml:space="preserve">                                 </w:t>
      </w:r>
      <w:r>
        <w:rPr>
          <w:rFonts w:ascii="Times New Roman" w:hAnsi="Times New Roman"/>
        </w:rPr>
        <w:t>z urządzeniami</w:t>
      </w:r>
      <w:r w:rsidRPr="00CD3050">
        <w:rPr>
          <w:rFonts w:ascii="Times New Roman" w:hAnsi="Times New Roman"/>
        </w:rPr>
        <w:t xml:space="preserve">, wniesienie o wydanie warunków technicznych </w:t>
      </w:r>
      <w:r>
        <w:rPr>
          <w:rFonts w:ascii="Times New Roman" w:hAnsi="Times New Roman"/>
        </w:rPr>
        <w:t>na przedmiotowe urządzenia lub obiekty budowlane (art. 38</w:t>
      </w:r>
      <w:r w:rsidR="00E13AC8">
        <w:rPr>
          <w:rFonts w:ascii="Times New Roman" w:hAnsi="Times New Roman"/>
        </w:rPr>
        <w:t xml:space="preserve"> </w:t>
      </w:r>
      <w:r>
        <w:rPr>
          <w:rFonts w:ascii="Times New Roman" w:hAnsi="Times New Roman"/>
        </w:rPr>
        <w:t>ust. 1 Ustawy o drogach publicznych)</w:t>
      </w:r>
      <w:r w:rsidRPr="00CD3050">
        <w:rPr>
          <w:rFonts w:ascii="Times New Roman" w:hAnsi="Times New Roman"/>
        </w:rPr>
        <w:t xml:space="preserve">, jednocześnie informując właściciela urządzeń lub obiektów, że zgodnie z art. 39 ust. 5 Ustawy o drogach publicznych </w:t>
      </w:r>
      <w:r>
        <w:rPr>
          <w:rFonts w:ascii="Times New Roman" w:hAnsi="Times New Roman"/>
        </w:rPr>
        <w:t>będzie musiał zabezpieczyć na ten cel fundusze,</w:t>
      </w:r>
    </w:p>
    <w:p w14:paraId="46855864" w14:textId="0FB7951A" w:rsidR="00AB12AC" w:rsidRDefault="00AB12AC" w:rsidP="009D242A">
      <w:pPr>
        <w:numPr>
          <w:ilvl w:val="0"/>
          <w:numId w:val="16"/>
        </w:numPr>
        <w:autoSpaceDE w:val="0"/>
        <w:autoSpaceDN w:val="0"/>
        <w:adjustRightInd w:val="0"/>
        <w:jc w:val="both"/>
        <w:rPr>
          <w:sz w:val="22"/>
          <w:szCs w:val="22"/>
        </w:rPr>
      </w:pPr>
      <w:r w:rsidRPr="001E66E9">
        <w:rPr>
          <w:sz w:val="22"/>
          <w:szCs w:val="22"/>
        </w:rPr>
        <w:t>na pisemne wezwanie zamawiającego pełnieni</w:t>
      </w:r>
      <w:r>
        <w:rPr>
          <w:sz w:val="22"/>
          <w:szCs w:val="22"/>
        </w:rPr>
        <w:t>e</w:t>
      </w:r>
      <w:r w:rsidRPr="001E66E9">
        <w:rPr>
          <w:sz w:val="22"/>
          <w:szCs w:val="22"/>
        </w:rPr>
        <w:t xml:space="preserve"> nadzoru autorskiego, wynikającego bezpośrednio z przepisów ustawy Prawo Budowlane. Nadzór autorski obowiązywał będzie od dnia </w:t>
      </w:r>
      <w:r>
        <w:rPr>
          <w:sz w:val="22"/>
          <w:szCs w:val="22"/>
        </w:rPr>
        <w:t>zawarcia</w:t>
      </w:r>
      <w:r w:rsidRPr="001E66E9">
        <w:rPr>
          <w:sz w:val="22"/>
          <w:szCs w:val="22"/>
        </w:rPr>
        <w:t xml:space="preserve"> umowy z wykonawcą robót budowlanych do dnia podpisania protokołu odbioru końcowego robót budowlanych realizowanych na podstawie przedmiotu umowy. Odpłatność za pełnienie nadzoru autorskiego będzie przedmiotem odrębnych negocjacji przy czym wynagrodzenie wykonawcy nie może przekroczyć 10% wartości brutto dokumentacji projektowej. O zamiarze ustanowienia nadzoru autorskiego zamawiający powiadomi wykonawcę odrębnym pismem,</w:t>
      </w:r>
    </w:p>
    <w:p w14:paraId="79D311EA" w14:textId="1849F323" w:rsidR="00AB12AC" w:rsidRDefault="00AB12AC" w:rsidP="009D242A">
      <w:pPr>
        <w:pStyle w:val="Akapitzlist"/>
        <w:numPr>
          <w:ilvl w:val="0"/>
          <w:numId w:val="16"/>
        </w:numPr>
        <w:tabs>
          <w:tab w:val="left" w:pos="709"/>
        </w:tabs>
        <w:ind w:hanging="436"/>
        <w:jc w:val="both"/>
        <w:rPr>
          <w:rFonts w:ascii="Times New Roman" w:hAnsi="Times New Roman"/>
        </w:rPr>
      </w:pPr>
      <w:r>
        <w:rPr>
          <w:rFonts w:ascii="Times New Roman" w:hAnsi="Times New Roman"/>
        </w:rPr>
        <w:t>przedłożenie zamawiającemu po uzyskaniu warunków technicznych od właścicieli infrastruktury,</w:t>
      </w:r>
    </w:p>
    <w:p w14:paraId="68013FC8" w14:textId="516D4267" w:rsidR="00AB12AC" w:rsidRDefault="00AB12AC" w:rsidP="009D242A">
      <w:pPr>
        <w:pStyle w:val="Akapitzlist"/>
        <w:numPr>
          <w:ilvl w:val="0"/>
          <w:numId w:val="16"/>
        </w:numPr>
        <w:tabs>
          <w:tab w:val="left" w:pos="709"/>
        </w:tabs>
        <w:ind w:hanging="436"/>
        <w:jc w:val="both"/>
        <w:rPr>
          <w:rFonts w:ascii="Times New Roman" w:hAnsi="Times New Roman"/>
        </w:rPr>
      </w:pPr>
      <w:r w:rsidRPr="00AB12AC">
        <w:rPr>
          <w:rFonts w:ascii="Times New Roman" w:hAnsi="Times New Roman"/>
        </w:rPr>
        <w:t>uzyskanie wszelkich wymaganych przepisami opinii i uzgodnień niezbędnych do uzyskania pozwolenia na budowę/zgłoszenia, stosownie do przepisów ustawy z dnia 7 lipca 1994 r. Prawo Budowlane na wykonanie robót budowlanych</w:t>
      </w:r>
      <w:r>
        <w:rPr>
          <w:rFonts w:ascii="Times New Roman" w:hAnsi="Times New Roman"/>
        </w:rPr>
        <w:t>,</w:t>
      </w:r>
    </w:p>
    <w:p w14:paraId="5B9150D3" w14:textId="77777777" w:rsidR="00AB12AC" w:rsidRDefault="00AB12AC" w:rsidP="009D242A">
      <w:pPr>
        <w:pStyle w:val="Akapitzlist"/>
        <w:numPr>
          <w:ilvl w:val="0"/>
          <w:numId w:val="16"/>
        </w:numPr>
        <w:tabs>
          <w:tab w:val="left" w:pos="709"/>
        </w:tabs>
        <w:ind w:hanging="436"/>
        <w:jc w:val="both"/>
        <w:rPr>
          <w:rFonts w:ascii="Times New Roman" w:hAnsi="Times New Roman"/>
        </w:rPr>
      </w:pPr>
      <w:r w:rsidRPr="00AB12AC">
        <w:rPr>
          <w:rFonts w:ascii="Times New Roman" w:hAnsi="Times New Roman"/>
        </w:rPr>
        <w:t>w przypadku zgłoszenia robót budowlanych uzyskania potwierdzenia o braku sprzeciwu</w:t>
      </w:r>
      <w:r>
        <w:rPr>
          <w:rFonts w:ascii="Times New Roman" w:hAnsi="Times New Roman"/>
        </w:rPr>
        <w:t>,</w:t>
      </w:r>
    </w:p>
    <w:p w14:paraId="0D21C2E5" w14:textId="5AC25670" w:rsidR="00AB12AC" w:rsidRPr="00AB12AC" w:rsidRDefault="00AB12AC" w:rsidP="009D242A">
      <w:pPr>
        <w:pStyle w:val="Akapitzlist"/>
        <w:numPr>
          <w:ilvl w:val="0"/>
          <w:numId w:val="16"/>
        </w:numPr>
        <w:tabs>
          <w:tab w:val="left" w:pos="709"/>
        </w:tabs>
        <w:ind w:hanging="436"/>
        <w:jc w:val="both"/>
        <w:rPr>
          <w:rFonts w:ascii="Times New Roman" w:hAnsi="Times New Roman"/>
        </w:rPr>
      </w:pPr>
      <w:r w:rsidRPr="00AB12AC">
        <w:rPr>
          <w:rFonts w:ascii="Times New Roman" w:hAnsi="Times New Roman"/>
        </w:rPr>
        <w:t>opracowa</w:t>
      </w:r>
      <w:r>
        <w:rPr>
          <w:rFonts w:ascii="Times New Roman" w:hAnsi="Times New Roman"/>
        </w:rPr>
        <w:t>nie</w:t>
      </w:r>
      <w:r w:rsidRPr="00AB12AC">
        <w:rPr>
          <w:rFonts w:ascii="Times New Roman" w:hAnsi="Times New Roman"/>
        </w:rPr>
        <w:t xml:space="preserve"> harmonogram</w:t>
      </w:r>
      <w:r>
        <w:rPr>
          <w:rFonts w:ascii="Times New Roman" w:hAnsi="Times New Roman"/>
        </w:rPr>
        <w:t>u</w:t>
      </w:r>
      <w:r w:rsidRPr="00AB12AC">
        <w:rPr>
          <w:rFonts w:ascii="Times New Roman" w:hAnsi="Times New Roman"/>
        </w:rPr>
        <w:t xml:space="preserve"> prac projektowych, stanowiący</w:t>
      </w:r>
      <w:r>
        <w:rPr>
          <w:rFonts w:ascii="Times New Roman" w:hAnsi="Times New Roman"/>
        </w:rPr>
        <w:t>ch</w:t>
      </w:r>
      <w:r w:rsidRPr="00AB12AC">
        <w:rPr>
          <w:rFonts w:ascii="Times New Roman" w:hAnsi="Times New Roman"/>
        </w:rPr>
        <w:t xml:space="preserve"> kontrolę postępu prac związanych z realizacją zamówienia. Wykonawca ma obowiązek zdawać w formie pisemnej raport zaawansowania prac </w:t>
      </w:r>
      <w:r>
        <w:rPr>
          <w:rFonts w:ascii="Times New Roman" w:hAnsi="Times New Roman"/>
        </w:rPr>
        <w:t>co 21 dni</w:t>
      </w:r>
      <w:r w:rsidRPr="00AB12AC">
        <w:rPr>
          <w:rFonts w:ascii="Times New Roman" w:hAnsi="Times New Roman"/>
        </w:rPr>
        <w:t>,</w:t>
      </w:r>
    </w:p>
    <w:p w14:paraId="25291E29" w14:textId="77777777" w:rsidR="00241EC4" w:rsidRDefault="00241EC4" w:rsidP="009D242A">
      <w:pPr>
        <w:numPr>
          <w:ilvl w:val="0"/>
          <w:numId w:val="16"/>
        </w:numPr>
        <w:tabs>
          <w:tab w:val="left" w:pos="709"/>
        </w:tabs>
        <w:jc w:val="both"/>
        <w:rPr>
          <w:sz w:val="22"/>
          <w:szCs w:val="22"/>
        </w:rPr>
      </w:pPr>
      <w:r w:rsidRPr="001E66E9">
        <w:rPr>
          <w:sz w:val="22"/>
          <w:szCs w:val="22"/>
        </w:rPr>
        <w:t xml:space="preserve">uczestnictwo w procedurze przetargowej na wykonawstwo robót budowlanych, w tym do udzielenia wyjaśnień i odpowiedzi na pytania uczestników postępowania w części dotyczącej dokumentacji projektowej – w terminie </w:t>
      </w:r>
      <w:r>
        <w:rPr>
          <w:sz w:val="22"/>
          <w:szCs w:val="22"/>
        </w:rPr>
        <w:t>wyznaczonym przez Zamawiającego</w:t>
      </w:r>
      <w:r w:rsidRPr="001E66E9">
        <w:rPr>
          <w:sz w:val="22"/>
          <w:szCs w:val="22"/>
        </w:rPr>
        <w:t>,</w:t>
      </w:r>
    </w:p>
    <w:p w14:paraId="6E9A3DC5" w14:textId="7D1D841B" w:rsidR="00AB12AC" w:rsidRDefault="00241EC4" w:rsidP="009D242A">
      <w:pPr>
        <w:pStyle w:val="Akapitzlist"/>
        <w:numPr>
          <w:ilvl w:val="0"/>
          <w:numId w:val="16"/>
        </w:numPr>
        <w:tabs>
          <w:tab w:val="left" w:pos="709"/>
        </w:tabs>
        <w:jc w:val="both"/>
        <w:rPr>
          <w:rFonts w:ascii="Times New Roman" w:hAnsi="Times New Roman"/>
        </w:rPr>
      </w:pPr>
      <w:r>
        <w:rPr>
          <w:rFonts w:ascii="Times New Roman" w:hAnsi="Times New Roman"/>
        </w:rPr>
        <w:t>sporządzenie dokumentacji projektowej spełniającej warunki określone w miejscowym planie zagospodarowania przestrzennego – jeżeli obowiązuje,</w:t>
      </w:r>
    </w:p>
    <w:p w14:paraId="1F8B3493" w14:textId="1F16F307" w:rsidR="008D1191" w:rsidRPr="00241EC4" w:rsidRDefault="00A94680" w:rsidP="009D242A">
      <w:pPr>
        <w:pStyle w:val="Akapitzlist"/>
        <w:numPr>
          <w:ilvl w:val="0"/>
          <w:numId w:val="16"/>
        </w:numPr>
        <w:tabs>
          <w:tab w:val="left" w:pos="709"/>
        </w:tabs>
        <w:jc w:val="both"/>
        <w:rPr>
          <w:rFonts w:ascii="Times New Roman" w:hAnsi="Times New Roman"/>
        </w:rPr>
      </w:pPr>
      <w:r w:rsidRPr="00241EC4">
        <w:rPr>
          <w:rFonts w:ascii="Times New Roman" w:hAnsi="Times New Roman"/>
        </w:rPr>
        <w:t>wystąpienie</w:t>
      </w:r>
      <w:r w:rsidR="008D1191" w:rsidRPr="00241EC4">
        <w:rPr>
          <w:rFonts w:ascii="Times New Roman" w:hAnsi="Times New Roman"/>
        </w:rPr>
        <w:t xml:space="preserve"> z pisemną informacją o planowanym zamierzeniu inwestycyjnym do gestorów sieci, </w:t>
      </w:r>
      <w:r w:rsidRPr="00241EC4">
        <w:rPr>
          <w:rFonts w:ascii="Times New Roman" w:hAnsi="Times New Roman"/>
        </w:rPr>
        <w:t>uwzględniającą</w:t>
      </w:r>
      <w:r w:rsidR="008D1191" w:rsidRPr="00241EC4">
        <w:rPr>
          <w:rFonts w:ascii="Times New Roman" w:hAnsi="Times New Roman"/>
        </w:rPr>
        <w:t xml:space="preserve"> poniższe zapisy:</w:t>
      </w:r>
    </w:p>
    <w:p w14:paraId="3A6CBBCD" w14:textId="0113408A" w:rsidR="008D1191" w:rsidRPr="00241EC4" w:rsidRDefault="00241EC4" w:rsidP="009D242A">
      <w:pPr>
        <w:numPr>
          <w:ilvl w:val="0"/>
          <w:numId w:val="8"/>
        </w:numPr>
        <w:tabs>
          <w:tab w:val="left" w:pos="709"/>
        </w:tabs>
        <w:ind w:left="1134" w:hanging="425"/>
        <w:jc w:val="both"/>
        <w:rPr>
          <w:sz w:val="22"/>
          <w:szCs w:val="22"/>
        </w:rPr>
      </w:pPr>
      <w:r>
        <w:rPr>
          <w:sz w:val="22"/>
          <w:szCs w:val="22"/>
        </w:rPr>
        <w:t xml:space="preserve">Zwracamy się, o dostarczenie pełnej informacji (inwentaryzacji) Państwa sieci lub innych obiektów budowlanych niezwiązanych z funkcją drogi bądź obsługą ruchu zlokalizowanych w pasie drogowym na podstawie art. 38 lub 39 ustawy z dnia 21 marca </w:t>
      </w:r>
      <w:r w:rsidRPr="00241EC4">
        <w:rPr>
          <w:sz w:val="22"/>
          <w:szCs w:val="22"/>
        </w:rPr>
        <w:t>1985 r. o drogach publicznych (t.j. Dz</w:t>
      </w:r>
      <w:r w:rsidRPr="00241EC4">
        <w:rPr>
          <w:color w:val="FF0000"/>
          <w:sz w:val="22"/>
          <w:szCs w:val="22"/>
        </w:rPr>
        <w:t xml:space="preserve">. </w:t>
      </w:r>
      <w:r w:rsidRPr="00241EC4">
        <w:rPr>
          <w:color w:val="000000" w:themeColor="text1"/>
          <w:sz w:val="22"/>
          <w:szCs w:val="22"/>
        </w:rPr>
        <w:t>U. 202</w:t>
      </w:r>
      <w:r w:rsidR="00930FBE">
        <w:rPr>
          <w:color w:val="000000" w:themeColor="text1"/>
          <w:sz w:val="22"/>
          <w:szCs w:val="22"/>
        </w:rPr>
        <w:t>1</w:t>
      </w:r>
      <w:r w:rsidRPr="00241EC4">
        <w:rPr>
          <w:color w:val="000000" w:themeColor="text1"/>
          <w:sz w:val="22"/>
          <w:szCs w:val="22"/>
        </w:rPr>
        <w:t xml:space="preserve"> poz. </w:t>
      </w:r>
      <w:r w:rsidR="00930FBE">
        <w:rPr>
          <w:color w:val="000000" w:themeColor="text1"/>
          <w:sz w:val="22"/>
          <w:szCs w:val="22"/>
        </w:rPr>
        <w:t>1376</w:t>
      </w:r>
      <w:r w:rsidRPr="00241EC4">
        <w:rPr>
          <w:color w:val="000000" w:themeColor="text1"/>
          <w:sz w:val="22"/>
          <w:szCs w:val="22"/>
        </w:rPr>
        <w:t xml:space="preserve"> z póź</w:t>
      </w:r>
      <w:r w:rsidRPr="00241EC4">
        <w:rPr>
          <w:sz w:val="22"/>
          <w:szCs w:val="22"/>
        </w:rPr>
        <w:t>.zm.)</w:t>
      </w:r>
      <w:r w:rsidR="008D1191" w:rsidRPr="00241EC4">
        <w:rPr>
          <w:sz w:val="22"/>
          <w:szCs w:val="22"/>
        </w:rPr>
        <w:t>.</w:t>
      </w:r>
    </w:p>
    <w:p w14:paraId="786D7D7D" w14:textId="75FD8DF1" w:rsidR="008D1191" w:rsidRPr="00241EC4" w:rsidRDefault="008D1191" w:rsidP="009D242A">
      <w:pPr>
        <w:numPr>
          <w:ilvl w:val="0"/>
          <w:numId w:val="8"/>
        </w:numPr>
        <w:tabs>
          <w:tab w:val="left" w:pos="709"/>
        </w:tabs>
        <w:ind w:left="1134" w:hanging="425"/>
        <w:jc w:val="both"/>
        <w:rPr>
          <w:sz w:val="22"/>
          <w:szCs w:val="22"/>
        </w:rPr>
      </w:pPr>
      <w:r w:rsidRPr="00241EC4">
        <w:rPr>
          <w:sz w:val="22"/>
          <w:szCs w:val="22"/>
        </w:rPr>
        <w:t>Informujemy, że zgodnie z art. 39 ust. 5 ustawy z dnia 21 marca</w:t>
      </w:r>
      <w:r w:rsidR="00824135" w:rsidRPr="00241EC4">
        <w:rPr>
          <w:sz w:val="22"/>
          <w:szCs w:val="22"/>
        </w:rPr>
        <w:t xml:space="preserve"> 1985 r.</w:t>
      </w:r>
      <w:r w:rsidRPr="00241EC4">
        <w:rPr>
          <w:sz w:val="22"/>
          <w:szCs w:val="22"/>
        </w:rPr>
        <w:t xml:space="preserve"> o</w:t>
      </w:r>
      <w:r w:rsidR="00824135" w:rsidRPr="00241EC4">
        <w:rPr>
          <w:sz w:val="22"/>
          <w:szCs w:val="22"/>
        </w:rPr>
        <w:t xml:space="preserve"> drogach publicznych (</w:t>
      </w:r>
      <w:r w:rsidR="00383D40" w:rsidRPr="00241EC4">
        <w:rPr>
          <w:sz w:val="22"/>
          <w:szCs w:val="22"/>
        </w:rPr>
        <w:t xml:space="preserve">t.j. </w:t>
      </w:r>
      <w:r w:rsidR="00824135" w:rsidRPr="00241EC4">
        <w:rPr>
          <w:sz w:val="22"/>
          <w:szCs w:val="22"/>
        </w:rPr>
        <w:t>Dz</w:t>
      </w:r>
      <w:r w:rsidR="00824135" w:rsidRPr="00241EC4">
        <w:rPr>
          <w:color w:val="FF0000"/>
          <w:sz w:val="22"/>
          <w:szCs w:val="22"/>
        </w:rPr>
        <w:t>.</w:t>
      </w:r>
      <w:r w:rsidR="00383D40" w:rsidRPr="00241EC4">
        <w:rPr>
          <w:color w:val="FF0000"/>
          <w:sz w:val="22"/>
          <w:szCs w:val="22"/>
        </w:rPr>
        <w:t xml:space="preserve"> </w:t>
      </w:r>
      <w:r w:rsidR="00824135" w:rsidRPr="00241EC4">
        <w:rPr>
          <w:color w:val="000000" w:themeColor="text1"/>
          <w:sz w:val="22"/>
          <w:szCs w:val="22"/>
        </w:rPr>
        <w:t>U. 20</w:t>
      </w:r>
      <w:r w:rsidR="00715C55" w:rsidRPr="00241EC4">
        <w:rPr>
          <w:color w:val="000000" w:themeColor="text1"/>
          <w:sz w:val="22"/>
          <w:szCs w:val="22"/>
        </w:rPr>
        <w:t>2</w:t>
      </w:r>
      <w:r w:rsidR="00930FBE">
        <w:rPr>
          <w:color w:val="000000" w:themeColor="text1"/>
          <w:sz w:val="22"/>
          <w:szCs w:val="22"/>
        </w:rPr>
        <w:t>1</w:t>
      </w:r>
      <w:r w:rsidR="00824135" w:rsidRPr="00241EC4">
        <w:rPr>
          <w:color w:val="000000" w:themeColor="text1"/>
          <w:sz w:val="22"/>
          <w:szCs w:val="22"/>
        </w:rPr>
        <w:t xml:space="preserve"> poz. </w:t>
      </w:r>
      <w:r w:rsidR="00930FBE">
        <w:rPr>
          <w:color w:val="000000" w:themeColor="text1"/>
          <w:sz w:val="22"/>
          <w:szCs w:val="22"/>
        </w:rPr>
        <w:t>1376</w:t>
      </w:r>
      <w:r w:rsidRPr="00241EC4">
        <w:rPr>
          <w:color w:val="000000" w:themeColor="text1"/>
          <w:sz w:val="22"/>
          <w:szCs w:val="22"/>
        </w:rPr>
        <w:t xml:space="preserve"> z póź</w:t>
      </w:r>
      <w:r w:rsidRPr="00241EC4">
        <w:rPr>
          <w:sz w:val="22"/>
          <w:szCs w:val="22"/>
        </w:rPr>
        <w:t>.zm.), w przypadku, gdy budowa, przebudowa lub remont drogi wymaga przełożenia urządzenia lub obiektu, koszt tego przełożenia ponosi jego właściciel</w:t>
      </w:r>
      <w:r w:rsidR="00800C57">
        <w:rPr>
          <w:sz w:val="22"/>
          <w:szCs w:val="22"/>
        </w:rPr>
        <w:t xml:space="preserve">. </w:t>
      </w:r>
      <w:r w:rsidRPr="00241EC4">
        <w:rPr>
          <w:sz w:val="22"/>
          <w:szCs w:val="22"/>
        </w:rPr>
        <w:t>W związku z powyższym należy przewidzieć zabezpieczenie na ten cel środków finansowych, w zakres</w:t>
      </w:r>
      <w:r w:rsidR="00E74116" w:rsidRPr="00241EC4">
        <w:rPr>
          <w:sz w:val="22"/>
          <w:szCs w:val="22"/>
        </w:rPr>
        <w:t>ie określonym załączonym planem</w:t>
      </w:r>
      <w:r w:rsidR="00CD3050" w:rsidRPr="00241EC4">
        <w:rPr>
          <w:sz w:val="22"/>
          <w:szCs w:val="22"/>
        </w:rPr>
        <w:t>.</w:t>
      </w:r>
    </w:p>
    <w:p w14:paraId="27CD4E0B" w14:textId="6B48A7B0" w:rsidR="00241EC4" w:rsidRPr="00241EC4" w:rsidRDefault="00241EC4" w:rsidP="009D242A">
      <w:pPr>
        <w:pStyle w:val="Akapitzlist"/>
        <w:numPr>
          <w:ilvl w:val="0"/>
          <w:numId w:val="16"/>
        </w:numPr>
        <w:tabs>
          <w:tab w:val="left" w:pos="709"/>
        </w:tabs>
        <w:jc w:val="both"/>
        <w:rPr>
          <w:rFonts w:ascii="Times New Roman" w:hAnsi="Times New Roman"/>
        </w:rPr>
      </w:pPr>
      <w:r w:rsidRPr="00241EC4">
        <w:rPr>
          <w:rFonts w:ascii="Times New Roman" w:hAnsi="Times New Roman"/>
        </w:rPr>
        <w:t>uzyska</w:t>
      </w:r>
      <w:r>
        <w:rPr>
          <w:rFonts w:ascii="Times New Roman" w:hAnsi="Times New Roman"/>
        </w:rPr>
        <w:t>nie</w:t>
      </w:r>
      <w:r w:rsidRPr="00241EC4">
        <w:rPr>
          <w:rFonts w:ascii="Times New Roman" w:hAnsi="Times New Roman"/>
        </w:rPr>
        <w:t xml:space="preserve"> </w:t>
      </w:r>
      <w:r>
        <w:rPr>
          <w:rFonts w:ascii="Times New Roman" w:hAnsi="Times New Roman"/>
        </w:rPr>
        <w:t xml:space="preserve">dla wstępnego układu geometrycznego </w:t>
      </w:r>
      <w:r w:rsidRPr="00241EC4">
        <w:rPr>
          <w:rFonts w:ascii="Times New Roman" w:hAnsi="Times New Roman"/>
        </w:rPr>
        <w:t>opini</w:t>
      </w:r>
      <w:r>
        <w:rPr>
          <w:rFonts w:ascii="Times New Roman" w:hAnsi="Times New Roman"/>
        </w:rPr>
        <w:t>i</w:t>
      </w:r>
      <w:r w:rsidRPr="00241EC4">
        <w:rPr>
          <w:rFonts w:ascii="Times New Roman" w:hAnsi="Times New Roman"/>
        </w:rPr>
        <w:t xml:space="preserve"> </w:t>
      </w:r>
      <w:r>
        <w:rPr>
          <w:rFonts w:ascii="Times New Roman" w:hAnsi="Times New Roman"/>
        </w:rPr>
        <w:t>odpowiedniej</w:t>
      </w:r>
      <w:r w:rsidRPr="00241EC4">
        <w:rPr>
          <w:rFonts w:ascii="Times New Roman" w:hAnsi="Times New Roman"/>
        </w:rPr>
        <w:t xml:space="preserve"> Rady Osiedla oraz Wydziału Gospodarki Komunalnej. W piśmie do Rady Osiedla należy zawrzeć 14 dniowy termin udzielenia odpowiedzi z pouczeniem o pozytywnej opinii w przypadku braku pisemnej odpowiedzi,</w:t>
      </w:r>
    </w:p>
    <w:p w14:paraId="141577EB" w14:textId="77777777" w:rsidR="00241EC4" w:rsidRDefault="00241EC4" w:rsidP="009D242A">
      <w:pPr>
        <w:numPr>
          <w:ilvl w:val="0"/>
          <w:numId w:val="16"/>
        </w:numPr>
        <w:tabs>
          <w:tab w:val="left" w:pos="709"/>
        </w:tabs>
        <w:jc w:val="both"/>
        <w:rPr>
          <w:sz w:val="22"/>
          <w:szCs w:val="22"/>
        </w:rPr>
      </w:pPr>
      <w:r>
        <w:rPr>
          <w:sz w:val="22"/>
          <w:szCs w:val="22"/>
        </w:rPr>
        <w:t>przedstawienie</w:t>
      </w:r>
      <w:r w:rsidRPr="001E66E9">
        <w:rPr>
          <w:sz w:val="22"/>
          <w:szCs w:val="22"/>
        </w:rPr>
        <w:t xml:space="preserve"> w formie fotograficznej i rysunkowej, ilościowej wielkości materiałów drogowych do odzysku, nadających się do ponownego wykorzystania,</w:t>
      </w:r>
    </w:p>
    <w:p w14:paraId="56CCB702" w14:textId="3A629EB7" w:rsidR="00D00AD1" w:rsidRDefault="00D00AD1" w:rsidP="009D242A">
      <w:pPr>
        <w:numPr>
          <w:ilvl w:val="0"/>
          <w:numId w:val="16"/>
        </w:numPr>
        <w:tabs>
          <w:tab w:val="left" w:pos="709"/>
        </w:tabs>
        <w:jc w:val="both"/>
        <w:rPr>
          <w:sz w:val="22"/>
          <w:szCs w:val="22"/>
        </w:rPr>
      </w:pPr>
      <w:r>
        <w:rPr>
          <w:sz w:val="22"/>
          <w:szCs w:val="22"/>
        </w:rPr>
        <w:t>przedłożenie dokumentacji przygotowanej wg załączników 7 i 8 do Obowiązków (określonych                 w Załączniku nr 3 do zapytania ofertowego) w formie papierowej oraz elektronicznej w postaci plików PDF i edytowalnych na płycie CD do właściwego administratora terenu w celu uzgodnienia w zakresie mającym na celu</w:t>
      </w:r>
      <w:r w:rsidR="00EE37DB">
        <w:rPr>
          <w:sz w:val="22"/>
          <w:szCs w:val="22"/>
        </w:rPr>
        <w:t xml:space="preserve"> </w:t>
      </w:r>
      <w:r>
        <w:rPr>
          <w:sz w:val="22"/>
          <w:szCs w:val="22"/>
        </w:rPr>
        <w:t>ocenę wpływu przyjętych rozwiązań projektowych na koszty utrzymania zieleni,</w:t>
      </w:r>
    </w:p>
    <w:p w14:paraId="6939505C" w14:textId="77777777" w:rsidR="00D00AD1" w:rsidRDefault="00D00AD1" w:rsidP="00D00AD1">
      <w:pPr>
        <w:tabs>
          <w:tab w:val="left" w:pos="709"/>
        </w:tabs>
        <w:ind w:left="720"/>
        <w:jc w:val="both"/>
        <w:rPr>
          <w:sz w:val="22"/>
          <w:szCs w:val="22"/>
        </w:rPr>
      </w:pPr>
    </w:p>
    <w:p w14:paraId="327A7D77" w14:textId="53CFE2B6" w:rsidR="00241EC4" w:rsidRPr="00241EC4" w:rsidRDefault="00241EC4" w:rsidP="009D242A">
      <w:pPr>
        <w:numPr>
          <w:ilvl w:val="0"/>
          <w:numId w:val="16"/>
        </w:numPr>
        <w:tabs>
          <w:tab w:val="left" w:pos="709"/>
        </w:tabs>
        <w:jc w:val="both"/>
        <w:rPr>
          <w:sz w:val="22"/>
          <w:szCs w:val="22"/>
        </w:rPr>
      </w:pPr>
      <w:r w:rsidRPr="00241EC4">
        <w:rPr>
          <w:sz w:val="22"/>
          <w:szCs w:val="22"/>
        </w:rPr>
        <w:lastRenderedPageBreak/>
        <w:t>uzyskanie zgody na wycinkę drzew (w razie potrzeby):</w:t>
      </w:r>
    </w:p>
    <w:p w14:paraId="16A12D93" w14:textId="746F9B28" w:rsidR="00241EC4" w:rsidRPr="00241EC4" w:rsidRDefault="00241EC4" w:rsidP="009D242A">
      <w:pPr>
        <w:pStyle w:val="Akapitzlist"/>
        <w:numPr>
          <w:ilvl w:val="0"/>
          <w:numId w:val="18"/>
        </w:numPr>
        <w:tabs>
          <w:tab w:val="left" w:pos="993"/>
        </w:tabs>
        <w:ind w:left="993" w:hanging="284"/>
        <w:jc w:val="both"/>
        <w:rPr>
          <w:rFonts w:ascii="Times New Roman" w:hAnsi="Times New Roman"/>
        </w:rPr>
      </w:pPr>
      <w:r w:rsidRPr="00241EC4">
        <w:rPr>
          <w:rFonts w:ascii="Times New Roman" w:hAnsi="Times New Roman"/>
        </w:rPr>
        <w:t>w przypadku planowanej wycinki przesłać do wydziału Ochrony Środowiska w formie papierowej kompletny wniosek o wydanie zezwolenia na usuniecie drzew i krzewów lub wyciąg z wniosku o wydanie decyzji o zezwoleniu na realizację inwestycji drogowej zawierający informację o planowanych wycinkach przedstawioną analogicznie ja</w:t>
      </w:r>
      <w:r w:rsidR="00EE37DB">
        <w:rPr>
          <w:rFonts w:ascii="Times New Roman" w:hAnsi="Times New Roman"/>
        </w:rPr>
        <w:t>k</w:t>
      </w:r>
      <w:r w:rsidRPr="00241EC4">
        <w:rPr>
          <w:rFonts w:ascii="Times New Roman" w:hAnsi="Times New Roman"/>
        </w:rPr>
        <w:t xml:space="preserve"> we wniosku o wydanie zezwolenia na usunięcie drzew i krzewów przed złożeniem do właściwego organu , celem uzgodnienia,</w:t>
      </w:r>
    </w:p>
    <w:p w14:paraId="65CBACAB" w14:textId="77777777" w:rsidR="00241EC4" w:rsidRPr="00241EC4" w:rsidRDefault="00241EC4" w:rsidP="009D242A">
      <w:pPr>
        <w:pStyle w:val="Akapitzlist"/>
        <w:numPr>
          <w:ilvl w:val="0"/>
          <w:numId w:val="18"/>
        </w:numPr>
        <w:tabs>
          <w:tab w:val="left" w:pos="993"/>
        </w:tabs>
        <w:ind w:left="993" w:hanging="284"/>
        <w:jc w:val="both"/>
        <w:rPr>
          <w:rFonts w:ascii="Times New Roman" w:hAnsi="Times New Roman"/>
        </w:rPr>
      </w:pPr>
      <w:r w:rsidRPr="00241EC4">
        <w:rPr>
          <w:rFonts w:ascii="Times New Roman" w:hAnsi="Times New Roman"/>
        </w:rPr>
        <w:t>w przypadku, gdy nie możliwości zachowania drzew w procesie inwestycyjnym wprowadza się obowiązek wykonania nasadzeń wyrównujących, w liczbie drzew wynikającej z przyjętych Standardów,</w:t>
      </w:r>
    </w:p>
    <w:p w14:paraId="0ECA65CC" w14:textId="77777777" w:rsidR="00241EC4" w:rsidRPr="00241EC4" w:rsidRDefault="00241EC4" w:rsidP="009D242A">
      <w:pPr>
        <w:pStyle w:val="Akapitzlist"/>
        <w:numPr>
          <w:ilvl w:val="0"/>
          <w:numId w:val="18"/>
        </w:numPr>
        <w:tabs>
          <w:tab w:val="left" w:pos="993"/>
        </w:tabs>
        <w:ind w:left="993" w:hanging="284"/>
        <w:jc w:val="both"/>
        <w:rPr>
          <w:rFonts w:ascii="Times New Roman" w:hAnsi="Times New Roman"/>
        </w:rPr>
      </w:pPr>
      <w:r w:rsidRPr="00241EC4">
        <w:rPr>
          <w:rFonts w:ascii="Times New Roman" w:hAnsi="Times New Roman"/>
        </w:rPr>
        <w:t>obowiązek wykonania nasadzeń wyrównujących nie dotyczy drzew, które spełniają kryteria określone w art. 83 f ustawy o ochronie przyrody,</w:t>
      </w:r>
    </w:p>
    <w:p w14:paraId="0E646A20" w14:textId="77777777" w:rsidR="00241EC4" w:rsidRPr="00241EC4" w:rsidRDefault="00241EC4" w:rsidP="009D242A">
      <w:pPr>
        <w:pStyle w:val="Akapitzlist"/>
        <w:numPr>
          <w:ilvl w:val="0"/>
          <w:numId w:val="18"/>
        </w:numPr>
        <w:tabs>
          <w:tab w:val="left" w:pos="993"/>
        </w:tabs>
        <w:ind w:left="993" w:hanging="284"/>
        <w:jc w:val="both"/>
        <w:rPr>
          <w:rFonts w:ascii="Times New Roman" w:hAnsi="Times New Roman"/>
        </w:rPr>
      </w:pPr>
      <w:r w:rsidRPr="00241EC4">
        <w:rPr>
          <w:rFonts w:ascii="Times New Roman" w:hAnsi="Times New Roman"/>
        </w:rPr>
        <w:t>wyrównujące nasadzenia drzew i krzewów powinny być wprowadzone w obrębie terenów objętych inwestycją,</w:t>
      </w:r>
    </w:p>
    <w:p w14:paraId="2F4E1B4A" w14:textId="0C9328D0" w:rsidR="00241EC4" w:rsidRPr="00241EC4" w:rsidRDefault="00241EC4" w:rsidP="009D242A">
      <w:pPr>
        <w:pStyle w:val="Akapitzlist"/>
        <w:numPr>
          <w:ilvl w:val="0"/>
          <w:numId w:val="18"/>
        </w:numPr>
        <w:tabs>
          <w:tab w:val="left" w:pos="993"/>
        </w:tabs>
        <w:ind w:left="993" w:hanging="284"/>
        <w:jc w:val="both"/>
        <w:rPr>
          <w:rFonts w:ascii="Times New Roman" w:hAnsi="Times New Roman"/>
        </w:rPr>
      </w:pPr>
      <w:r w:rsidRPr="00241EC4">
        <w:rPr>
          <w:rFonts w:ascii="Times New Roman" w:hAnsi="Times New Roman"/>
        </w:rPr>
        <w:t>dla nasadzeń wyrównujących należy wykonać projekt zieleni wg. załącznika nr 7 do Obowiązków (określonego w Załączniku nr 3 do zapytania ofertowego).</w:t>
      </w:r>
    </w:p>
    <w:p w14:paraId="3C1271FF" w14:textId="6316598C" w:rsidR="00241EC4" w:rsidRPr="00D00AD1" w:rsidRDefault="00241EC4" w:rsidP="009D242A">
      <w:pPr>
        <w:numPr>
          <w:ilvl w:val="0"/>
          <w:numId w:val="16"/>
        </w:numPr>
        <w:tabs>
          <w:tab w:val="left" w:pos="709"/>
        </w:tabs>
        <w:jc w:val="both"/>
        <w:rPr>
          <w:sz w:val="22"/>
          <w:szCs w:val="22"/>
          <w:u w:val="single"/>
        </w:rPr>
      </w:pPr>
      <w:r w:rsidRPr="00D00AD1">
        <w:rPr>
          <w:sz w:val="22"/>
          <w:szCs w:val="22"/>
          <w:u w:val="single"/>
        </w:rPr>
        <w:t xml:space="preserve">opisywanie w wykonywanej dokumentacji projektowej rozwiązań technologicznych i zastosowanych materiałów w sposób jednoznaczny i wyczerpujący za pomocą dostatecznie dokładnych i zrozumiałych określeń. W dokumentacji projektowej nie mogą być wskazane nazwy własne, znaki towarowe, patenty lub pochodzenie oraz sformułowania, które mogłyby utrudniać uczciwą konkurencję. W przypadku gdy jest to uzasadnione specyfiką zamówienia i brakiem możliwości precyzyjnego określenia rozwiązań technologicznych oraz materiałów za pomocą dostatecznie dokładnych określeń, wykonawca może zastosować określenia wskazane w zdaniu poprzednim, pod warunkiem bezwzględnego zamieszczenia zapisu „lub równoważne”, wskazując równocześnie na minimalne wymagania techniczne materiałów lub technologii równoważnych. </w:t>
      </w:r>
      <w:r w:rsidR="00E77CCB">
        <w:rPr>
          <w:sz w:val="22"/>
          <w:szCs w:val="22"/>
          <w:u w:val="single"/>
        </w:rPr>
        <w:t xml:space="preserve">                </w:t>
      </w:r>
      <w:r w:rsidRPr="00D00AD1">
        <w:rPr>
          <w:sz w:val="22"/>
          <w:szCs w:val="22"/>
          <w:u w:val="single"/>
        </w:rPr>
        <w:t>W przypadku użycia nazw własnych, znaków towarowych, patentów lub pochodzenia oraz sformułowań, które mogłyby utrudnić uczciwą konkurencję, wykonawca powinien przedłożyć pisemne uzasadnienie ich użycia,</w:t>
      </w:r>
    </w:p>
    <w:p w14:paraId="4B2FBFBD" w14:textId="77777777" w:rsidR="00D00AD1" w:rsidRPr="00D00AD1" w:rsidRDefault="00D00AD1" w:rsidP="00EE37DB">
      <w:pPr>
        <w:pStyle w:val="Akapitzlist"/>
        <w:numPr>
          <w:ilvl w:val="0"/>
          <w:numId w:val="16"/>
        </w:numPr>
        <w:ind w:left="714" w:hanging="357"/>
        <w:jc w:val="both"/>
        <w:rPr>
          <w:rFonts w:ascii="Times New Roman" w:hAnsi="Times New Roman"/>
        </w:rPr>
      </w:pPr>
      <w:r w:rsidRPr="00D00AD1">
        <w:rPr>
          <w:rFonts w:ascii="Times New Roman" w:hAnsi="Times New Roman"/>
        </w:rPr>
        <w:t>przedłożenie oświadczenia o kompletności dokumentacji projektowej stanowiącej przedmiot umowy oraz oświadczenia, że dokumentacja została wykonana w sposób zgodny z wymogami ustawy Prawo budowlane, przepisami prawa oraz zasadami współczesnej wiedzy technicznej oraz została wydana w stanie kompletnym z punktu widzenia celu, któremu ma służyć,</w:t>
      </w:r>
    </w:p>
    <w:p w14:paraId="0A356B29" w14:textId="5AAD8369" w:rsidR="00241EC4" w:rsidRPr="00D00AD1" w:rsidRDefault="00D00AD1" w:rsidP="00E13AC8">
      <w:pPr>
        <w:pStyle w:val="Akapitzlist"/>
        <w:numPr>
          <w:ilvl w:val="0"/>
          <w:numId w:val="16"/>
        </w:numPr>
        <w:tabs>
          <w:tab w:val="left" w:pos="709"/>
        </w:tabs>
        <w:ind w:left="714" w:hanging="357"/>
        <w:jc w:val="both"/>
        <w:rPr>
          <w:rFonts w:ascii="Times New Roman" w:hAnsi="Times New Roman"/>
        </w:rPr>
      </w:pPr>
      <w:r w:rsidRPr="00D00AD1">
        <w:rPr>
          <w:rFonts w:ascii="Times New Roman" w:hAnsi="Times New Roman"/>
        </w:rPr>
        <w:t>uczestnictwo w wyznaczonych przez zamawiającego spotkaniach roboczych w celu omówienia spraw związanych z realizacją przedmiotu umowy i współpraca z zamawiającym w zakresie w jakim wymaga tego prawidłowe i terminowe wykonanie umowy,</w:t>
      </w:r>
    </w:p>
    <w:p w14:paraId="4658F050" w14:textId="77777777" w:rsidR="003E2573" w:rsidRDefault="00C505F0" w:rsidP="00E13AC8">
      <w:pPr>
        <w:numPr>
          <w:ilvl w:val="0"/>
          <w:numId w:val="16"/>
        </w:numPr>
        <w:tabs>
          <w:tab w:val="left" w:pos="851"/>
        </w:tabs>
        <w:ind w:left="714" w:hanging="357"/>
        <w:jc w:val="both"/>
        <w:rPr>
          <w:sz w:val="22"/>
          <w:szCs w:val="22"/>
        </w:rPr>
      </w:pPr>
      <w:r w:rsidRPr="00A94680">
        <w:rPr>
          <w:sz w:val="22"/>
          <w:szCs w:val="22"/>
        </w:rPr>
        <w:t>jednorazow</w:t>
      </w:r>
      <w:r w:rsidR="00CD3050">
        <w:rPr>
          <w:sz w:val="22"/>
          <w:szCs w:val="22"/>
        </w:rPr>
        <w:t>a</w:t>
      </w:r>
      <w:r w:rsidRPr="00A94680">
        <w:rPr>
          <w:sz w:val="22"/>
          <w:szCs w:val="22"/>
        </w:rPr>
        <w:t xml:space="preserve"> aktualizacj</w:t>
      </w:r>
      <w:r w:rsidR="00CD3050">
        <w:rPr>
          <w:sz w:val="22"/>
          <w:szCs w:val="22"/>
        </w:rPr>
        <w:t>a</w:t>
      </w:r>
      <w:r w:rsidRPr="00A94680">
        <w:rPr>
          <w:sz w:val="22"/>
          <w:szCs w:val="22"/>
        </w:rPr>
        <w:t xml:space="preserve"> kosztorysu inwestorskiego w przypadku realizacji inwestycji przez zamawiającego</w:t>
      </w:r>
      <w:r w:rsidR="003E2573">
        <w:rPr>
          <w:sz w:val="22"/>
          <w:szCs w:val="22"/>
        </w:rPr>
        <w:t>,</w:t>
      </w:r>
    </w:p>
    <w:p w14:paraId="78B31690" w14:textId="6F529C2A" w:rsidR="008D1191" w:rsidRPr="00D00AD1" w:rsidRDefault="003E2573" w:rsidP="00E13AC8">
      <w:pPr>
        <w:numPr>
          <w:ilvl w:val="0"/>
          <w:numId w:val="16"/>
        </w:numPr>
        <w:tabs>
          <w:tab w:val="left" w:pos="851"/>
        </w:tabs>
        <w:ind w:left="714" w:hanging="357"/>
        <w:jc w:val="both"/>
        <w:rPr>
          <w:sz w:val="22"/>
          <w:szCs w:val="22"/>
        </w:rPr>
      </w:pPr>
      <w:r w:rsidRPr="003E2573">
        <w:rPr>
          <w:b/>
          <w:bCs/>
          <w:sz w:val="22"/>
          <w:szCs w:val="22"/>
        </w:rPr>
        <w:t>zaprojektowanie akomodacyjnej acyklicznej wzbudzanej sygnalizacji świetlnej skoordynowanej z sygnalizacją</w:t>
      </w:r>
      <w:r>
        <w:rPr>
          <w:sz w:val="22"/>
          <w:szCs w:val="22"/>
        </w:rPr>
        <w:t xml:space="preserve"> </w:t>
      </w:r>
      <w:r w:rsidRPr="003E2573">
        <w:rPr>
          <w:b/>
          <w:bCs/>
          <w:sz w:val="22"/>
          <w:szCs w:val="22"/>
        </w:rPr>
        <w:t>na skrzyżowaniu ulic Mieszka I – Milczańska</w:t>
      </w:r>
      <w:r>
        <w:rPr>
          <w:sz w:val="22"/>
          <w:szCs w:val="22"/>
        </w:rPr>
        <w:t xml:space="preserve">. Zasilanie                 z istniejącego przyłącza zasilającego sterownik sygnalizacji na skrzyżowaniu Mieszka I – Milczańska gdzie należy zaprojektować złącze pośredniczące. Pomiędzy sygnalizacjami należy zaprojektować kanalizację kablową.  </w:t>
      </w:r>
    </w:p>
    <w:p w14:paraId="09758628" w14:textId="77777777" w:rsidR="0096679D" w:rsidRPr="00CD3050" w:rsidRDefault="00654D4B" w:rsidP="009D242A">
      <w:pPr>
        <w:numPr>
          <w:ilvl w:val="0"/>
          <w:numId w:val="7"/>
        </w:numPr>
        <w:jc w:val="both"/>
        <w:rPr>
          <w:sz w:val="22"/>
          <w:szCs w:val="22"/>
        </w:rPr>
      </w:pPr>
      <w:r w:rsidRPr="00CD3050">
        <w:rPr>
          <w:sz w:val="22"/>
          <w:szCs w:val="22"/>
          <w:lang w:eastAsia="en-US" w:bidi="en-US"/>
        </w:rPr>
        <w:t xml:space="preserve">Wykonawca winien przedmiot umowy wykonać </w:t>
      </w:r>
      <w:r w:rsidR="005F0DD4" w:rsidRPr="00CD3050">
        <w:rPr>
          <w:sz w:val="22"/>
          <w:szCs w:val="22"/>
          <w:lang w:eastAsia="en-US" w:bidi="en-US"/>
        </w:rPr>
        <w:t xml:space="preserve">w szczególności </w:t>
      </w:r>
      <w:r w:rsidR="0096679D" w:rsidRPr="00CD3050">
        <w:rPr>
          <w:sz w:val="22"/>
          <w:szCs w:val="22"/>
        </w:rPr>
        <w:t>zgodnie z:</w:t>
      </w:r>
    </w:p>
    <w:p w14:paraId="76ABC1E4" w14:textId="77777777" w:rsidR="001157A5" w:rsidRPr="00CD3050" w:rsidRDefault="001157A5" w:rsidP="001157A5">
      <w:pPr>
        <w:pStyle w:val="Akapitzlist"/>
        <w:numPr>
          <w:ilvl w:val="0"/>
          <w:numId w:val="11"/>
        </w:numPr>
        <w:tabs>
          <w:tab w:val="left" w:pos="851"/>
        </w:tabs>
        <w:jc w:val="both"/>
        <w:rPr>
          <w:rFonts w:ascii="Times New Roman" w:hAnsi="Times New Roman"/>
        </w:rPr>
      </w:pPr>
      <w:r w:rsidRPr="00CD3050">
        <w:rPr>
          <w:rFonts w:ascii="Times New Roman" w:hAnsi="Times New Roman"/>
        </w:rPr>
        <w:t>ustawą z dnia 7 lipca 1994 Prawo budowlane</w:t>
      </w:r>
      <w:r w:rsidRPr="00CD3050">
        <w:rPr>
          <w:rFonts w:ascii="Times New Roman" w:hAnsi="Times New Roman"/>
          <w:bCs/>
        </w:rPr>
        <w:t xml:space="preserve"> (t.j. Dz.U.202</w:t>
      </w:r>
      <w:r>
        <w:rPr>
          <w:rFonts w:ascii="Times New Roman" w:hAnsi="Times New Roman"/>
          <w:bCs/>
        </w:rPr>
        <w:t>1.2351</w:t>
      </w:r>
      <w:r w:rsidRPr="00CD3050">
        <w:rPr>
          <w:rFonts w:ascii="Times New Roman" w:hAnsi="Times New Roman"/>
          <w:bCs/>
        </w:rPr>
        <w:t>),</w:t>
      </w:r>
    </w:p>
    <w:p w14:paraId="363A4F86" w14:textId="77777777" w:rsidR="001157A5" w:rsidRPr="00CD3050" w:rsidRDefault="001157A5" w:rsidP="001157A5">
      <w:pPr>
        <w:pStyle w:val="Akapitzlist"/>
        <w:numPr>
          <w:ilvl w:val="0"/>
          <w:numId w:val="11"/>
        </w:numPr>
        <w:tabs>
          <w:tab w:val="left" w:pos="851"/>
        </w:tabs>
        <w:jc w:val="both"/>
        <w:rPr>
          <w:rFonts w:ascii="Times New Roman" w:hAnsi="Times New Roman"/>
        </w:rPr>
      </w:pPr>
      <w:r w:rsidRPr="00CD3050">
        <w:rPr>
          <w:rFonts w:ascii="Times New Roman" w:hAnsi="Times New Roman"/>
        </w:rPr>
        <w:t>Rozporządzeniem Ministra Rozwoju z dnia 11 września 2020 r., w sprawie szczegółowego zakresu i formy projektu budowlanego (t.j. Dz. U. 2020, poz. 1609),</w:t>
      </w:r>
    </w:p>
    <w:p w14:paraId="76099FB8" w14:textId="77777777" w:rsidR="001157A5" w:rsidRPr="00CD3050" w:rsidRDefault="001157A5" w:rsidP="001157A5">
      <w:pPr>
        <w:pStyle w:val="Akapitzlist"/>
        <w:numPr>
          <w:ilvl w:val="0"/>
          <w:numId w:val="11"/>
        </w:numPr>
        <w:tabs>
          <w:tab w:val="left" w:pos="851"/>
        </w:tabs>
        <w:jc w:val="both"/>
        <w:rPr>
          <w:rFonts w:ascii="Times New Roman" w:hAnsi="Times New Roman"/>
        </w:rPr>
      </w:pPr>
      <w:r w:rsidRPr="00CD3050">
        <w:rPr>
          <w:rFonts w:ascii="Times New Roman" w:hAnsi="Times New Roman"/>
          <w:bCs/>
          <w:iCs/>
        </w:rPr>
        <w:t>Rozporządzeniem Ministra Infrastruktury z dnia 02 września 2004 r., w sprawie szczegółowego zakresu i formy dokumentacji projektowej, specyfikacji technicznych wykonania i odbioru robót budowlanych oraz programu funkcjonalno – użytkowego (Dz.U.</w:t>
      </w:r>
      <w:r>
        <w:rPr>
          <w:rFonts w:ascii="Times New Roman" w:hAnsi="Times New Roman"/>
          <w:bCs/>
          <w:iCs/>
        </w:rPr>
        <w:t>2021.2454</w:t>
      </w:r>
      <w:r w:rsidRPr="00CD3050">
        <w:rPr>
          <w:rFonts w:ascii="Times New Roman" w:hAnsi="Times New Roman"/>
          <w:bCs/>
          <w:iCs/>
        </w:rPr>
        <w:t>),</w:t>
      </w:r>
    </w:p>
    <w:p w14:paraId="6A414017" w14:textId="77777777" w:rsidR="001157A5" w:rsidRPr="00CD3050" w:rsidRDefault="001157A5" w:rsidP="001157A5">
      <w:pPr>
        <w:pStyle w:val="Akapitzlist"/>
        <w:numPr>
          <w:ilvl w:val="0"/>
          <w:numId w:val="11"/>
        </w:numPr>
        <w:tabs>
          <w:tab w:val="left" w:pos="851"/>
        </w:tabs>
        <w:jc w:val="both"/>
        <w:rPr>
          <w:rFonts w:ascii="Times New Roman" w:hAnsi="Times New Roman"/>
        </w:rPr>
      </w:pPr>
      <w:r w:rsidRPr="00CD3050">
        <w:rPr>
          <w:rFonts w:ascii="Times New Roman" w:hAnsi="Times New Roman"/>
          <w:bCs/>
          <w:iCs/>
        </w:rPr>
        <w:t xml:space="preserve">Rozporządzeniem Ministra Infrastruktury </w:t>
      </w:r>
      <w:r>
        <w:rPr>
          <w:rFonts w:ascii="Times New Roman" w:hAnsi="Times New Roman"/>
          <w:bCs/>
          <w:iCs/>
        </w:rPr>
        <w:t xml:space="preserve">z dnia 20 grudnia 2021 </w:t>
      </w:r>
      <w:r w:rsidRPr="00CD3050">
        <w:rPr>
          <w:rFonts w:ascii="Times New Roman" w:hAnsi="Times New Roman"/>
          <w:bCs/>
          <w:iCs/>
        </w:rPr>
        <w:t>r., w sprawie określenia metod i podstaw sporządzenia kosztorysu inwestorskiego, obliczania planowanych kosz</w:t>
      </w:r>
      <w:r>
        <w:rPr>
          <w:rFonts w:ascii="Times New Roman" w:hAnsi="Times New Roman"/>
          <w:bCs/>
          <w:iCs/>
        </w:rPr>
        <w:t>t</w:t>
      </w:r>
      <w:r w:rsidRPr="00CD3050">
        <w:rPr>
          <w:rFonts w:ascii="Times New Roman" w:hAnsi="Times New Roman"/>
          <w:bCs/>
          <w:iCs/>
        </w:rPr>
        <w:t>ów prac projektowych oraz planowanych koszów robót budowlanych określonych w programie funkcjonalno – użytkowym (Dz.U.</w:t>
      </w:r>
      <w:r>
        <w:rPr>
          <w:rFonts w:ascii="Times New Roman" w:hAnsi="Times New Roman"/>
          <w:bCs/>
          <w:iCs/>
        </w:rPr>
        <w:t>2021.2458</w:t>
      </w:r>
      <w:r w:rsidRPr="00CD3050">
        <w:rPr>
          <w:rFonts w:ascii="Times New Roman" w:hAnsi="Times New Roman"/>
          <w:bCs/>
          <w:iCs/>
        </w:rPr>
        <w:t>),</w:t>
      </w:r>
    </w:p>
    <w:p w14:paraId="6444A212" w14:textId="77777777" w:rsidR="001157A5" w:rsidRPr="00CD3050" w:rsidRDefault="001157A5" w:rsidP="001157A5">
      <w:pPr>
        <w:pStyle w:val="Akapitzlist"/>
        <w:numPr>
          <w:ilvl w:val="0"/>
          <w:numId w:val="11"/>
        </w:numPr>
        <w:tabs>
          <w:tab w:val="left" w:pos="851"/>
        </w:tabs>
        <w:jc w:val="both"/>
        <w:rPr>
          <w:rFonts w:ascii="Times New Roman" w:hAnsi="Times New Roman"/>
        </w:rPr>
      </w:pPr>
      <w:r w:rsidRPr="00CD3050">
        <w:rPr>
          <w:rFonts w:ascii="Times New Roman" w:hAnsi="Times New Roman"/>
        </w:rPr>
        <w:t>innymi obowiązującymi normami oraz zasadami wiedzy technicznej.</w:t>
      </w:r>
    </w:p>
    <w:p w14:paraId="30F2E3DF" w14:textId="4F3DF79C" w:rsidR="00086D72" w:rsidRDefault="00086D72" w:rsidP="00966F1B">
      <w:pPr>
        <w:jc w:val="center"/>
        <w:rPr>
          <w:b/>
          <w:bCs/>
          <w:color w:val="FF0000"/>
          <w:sz w:val="22"/>
          <w:szCs w:val="22"/>
        </w:rPr>
      </w:pPr>
    </w:p>
    <w:p w14:paraId="1750FB5C" w14:textId="18C7AA2D" w:rsidR="003E2573" w:rsidRDefault="003E2573" w:rsidP="00966F1B">
      <w:pPr>
        <w:jc w:val="center"/>
        <w:rPr>
          <w:b/>
          <w:bCs/>
          <w:color w:val="FF0000"/>
          <w:sz w:val="22"/>
          <w:szCs w:val="22"/>
        </w:rPr>
      </w:pPr>
    </w:p>
    <w:p w14:paraId="3ED84B34" w14:textId="77777777" w:rsidR="003E2573" w:rsidRPr="001E66E9" w:rsidRDefault="003E2573" w:rsidP="00966F1B">
      <w:pPr>
        <w:jc w:val="center"/>
        <w:rPr>
          <w:b/>
          <w:bCs/>
          <w:color w:val="FF0000"/>
          <w:sz w:val="22"/>
          <w:szCs w:val="22"/>
        </w:rPr>
      </w:pPr>
    </w:p>
    <w:p w14:paraId="711CA8F7" w14:textId="77777777" w:rsidR="0096679D" w:rsidRPr="001E66E9" w:rsidRDefault="0096679D" w:rsidP="00966F1B">
      <w:pPr>
        <w:jc w:val="center"/>
        <w:rPr>
          <w:b/>
          <w:bCs/>
          <w:sz w:val="22"/>
          <w:szCs w:val="22"/>
        </w:rPr>
      </w:pPr>
      <w:r w:rsidRPr="001E66E9">
        <w:rPr>
          <w:b/>
          <w:bCs/>
          <w:sz w:val="22"/>
          <w:szCs w:val="22"/>
        </w:rPr>
        <w:lastRenderedPageBreak/>
        <w:sym w:font="Times New Roman" w:char="00A7"/>
      </w:r>
      <w:r w:rsidRPr="001E66E9">
        <w:rPr>
          <w:b/>
          <w:bCs/>
          <w:sz w:val="22"/>
          <w:szCs w:val="22"/>
        </w:rPr>
        <w:t xml:space="preserve"> 2</w:t>
      </w:r>
    </w:p>
    <w:p w14:paraId="738B0C74" w14:textId="77777777" w:rsidR="006722A3" w:rsidRPr="001E66E9" w:rsidRDefault="003D25BD" w:rsidP="00F803C2">
      <w:pPr>
        <w:jc w:val="center"/>
        <w:rPr>
          <w:b/>
          <w:bCs/>
          <w:sz w:val="22"/>
          <w:szCs w:val="22"/>
        </w:rPr>
      </w:pPr>
      <w:r w:rsidRPr="001E66E9">
        <w:rPr>
          <w:b/>
          <w:bCs/>
          <w:sz w:val="22"/>
          <w:szCs w:val="22"/>
        </w:rPr>
        <w:t>Termin realizacji</w:t>
      </w:r>
    </w:p>
    <w:p w14:paraId="440C79B0" w14:textId="1A5FBCC4" w:rsidR="00CD3050" w:rsidRPr="00CD3050" w:rsidRDefault="0096679D" w:rsidP="009D242A">
      <w:pPr>
        <w:pStyle w:val="Tekstpodstawowy3"/>
        <w:numPr>
          <w:ilvl w:val="0"/>
          <w:numId w:val="12"/>
        </w:numPr>
        <w:tabs>
          <w:tab w:val="left" w:pos="426"/>
        </w:tabs>
        <w:ind w:left="426" w:hanging="438"/>
        <w:rPr>
          <w:sz w:val="22"/>
          <w:szCs w:val="22"/>
        </w:rPr>
      </w:pPr>
      <w:r w:rsidRPr="001E66E9">
        <w:rPr>
          <w:sz w:val="22"/>
          <w:szCs w:val="22"/>
        </w:rPr>
        <w:t xml:space="preserve">Wykonawca zobowiązuje się dostarczyć dokumentację projektową </w:t>
      </w:r>
      <w:r w:rsidR="000751F8" w:rsidRPr="001E66E9">
        <w:rPr>
          <w:sz w:val="22"/>
          <w:szCs w:val="22"/>
        </w:rPr>
        <w:t>objętą pr</w:t>
      </w:r>
      <w:r w:rsidR="00D2174B" w:rsidRPr="001E66E9">
        <w:rPr>
          <w:sz w:val="22"/>
          <w:szCs w:val="22"/>
        </w:rPr>
        <w:t xml:space="preserve">zedmiotem umowy, </w:t>
      </w:r>
      <w:r w:rsidR="00670F56">
        <w:rPr>
          <w:sz w:val="22"/>
          <w:szCs w:val="22"/>
        </w:rPr>
        <w:t xml:space="preserve">                       </w:t>
      </w:r>
      <w:r w:rsidR="00D2174B" w:rsidRPr="001E66E9">
        <w:rPr>
          <w:sz w:val="22"/>
          <w:szCs w:val="22"/>
        </w:rPr>
        <w:t>o której mowa w</w:t>
      </w:r>
      <w:r w:rsidR="000751F8" w:rsidRPr="001E66E9">
        <w:rPr>
          <w:sz w:val="22"/>
          <w:szCs w:val="22"/>
        </w:rPr>
        <w:t xml:space="preserve"> </w:t>
      </w:r>
      <w:r w:rsidR="00D2174B" w:rsidRPr="001E66E9">
        <w:rPr>
          <w:sz w:val="22"/>
          <w:szCs w:val="22"/>
        </w:rPr>
        <w:t>§1</w:t>
      </w:r>
      <w:r w:rsidR="00A6172B" w:rsidRPr="001E66E9">
        <w:rPr>
          <w:sz w:val="22"/>
          <w:szCs w:val="22"/>
        </w:rPr>
        <w:t>,</w:t>
      </w:r>
      <w:r w:rsidR="00A51550" w:rsidRPr="001E66E9">
        <w:rPr>
          <w:sz w:val="22"/>
          <w:szCs w:val="22"/>
        </w:rPr>
        <w:t xml:space="preserve"> </w:t>
      </w:r>
      <w:r w:rsidRPr="001E66E9">
        <w:rPr>
          <w:sz w:val="22"/>
          <w:szCs w:val="22"/>
          <w:u w:val="single"/>
        </w:rPr>
        <w:t xml:space="preserve">w terminie </w:t>
      </w:r>
      <w:r w:rsidR="00C72874" w:rsidRPr="001E66E9">
        <w:rPr>
          <w:sz w:val="22"/>
          <w:szCs w:val="22"/>
          <w:u w:val="single"/>
        </w:rPr>
        <w:t xml:space="preserve">do </w:t>
      </w:r>
      <w:r w:rsidR="009A5500" w:rsidRPr="001E66E9">
        <w:rPr>
          <w:sz w:val="22"/>
          <w:szCs w:val="22"/>
          <w:u w:val="single"/>
        </w:rPr>
        <w:t>1</w:t>
      </w:r>
      <w:r w:rsidR="00B050E6">
        <w:rPr>
          <w:sz w:val="22"/>
          <w:szCs w:val="22"/>
          <w:u w:val="single"/>
        </w:rPr>
        <w:t>5</w:t>
      </w:r>
      <w:r w:rsidR="009A5500" w:rsidRPr="001E66E9">
        <w:rPr>
          <w:sz w:val="22"/>
          <w:szCs w:val="22"/>
          <w:u w:val="single"/>
        </w:rPr>
        <w:t xml:space="preserve">0 dni </w:t>
      </w:r>
      <w:r w:rsidR="00670F56">
        <w:rPr>
          <w:sz w:val="22"/>
          <w:szCs w:val="22"/>
          <w:u w:val="single"/>
        </w:rPr>
        <w:t xml:space="preserve">liczonych </w:t>
      </w:r>
      <w:r w:rsidR="009A5500" w:rsidRPr="001E66E9">
        <w:rPr>
          <w:sz w:val="22"/>
          <w:szCs w:val="22"/>
          <w:u w:val="single"/>
        </w:rPr>
        <w:t xml:space="preserve">od dnia zawarcia </w:t>
      </w:r>
      <w:r w:rsidR="00670F56">
        <w:rPr>
          <w:sz w:val="22"/>
          <w:szCs w:val="22"/>
          <w:u w:val="single"/>
        </w:rPr>
        <w:t xml:space="preserve">niniejszej </w:t>
      </w:r>
      <w:r w:rsidR="009A5500" w:rsidRPr="001E66E9">
        <w:rPr>
          <w:sz w:val="22"/>
          <w:szCs w:val="22"/>
          <w:u w:val="single"/>
        </w:rPr>
        <w:t>umowy.</w:t>
      </w:r>
    </w:p>
    <w:p w14:paraId="34F40CD1" w14:textId="77777777" w:rsidR="00CD3050" w:rsidRDefault="00A53830" w:rsidP="009D242A">
      <w:pPr>
        <w:pStyle w:val="Tekstpodstawowy3"/>
        <w:numPr>
          <w:ilvl w:val="0"/>
          <w:numId w:val="12"/>
        </w:numPr>
        <w:tabs>
          <w:tab w:val="left" w:pos="426"/>
        </w:tabs>
        <w:ind w:left="426" w:hanging="438"/>
        <w:rPr>
          <w:sz w:val="22"/>
          <w:szCs w:val="22"/>
        </w:rPr>
      </w:pPr>
      <w:r w:rsidRPr="00CD3050">
        <w:rPr>
          <w:sz w:val="22"/>
          <w:szCs w:val="22"/>
        </w:rPr>
        <w:t>Potwierdzeniem odbioru kompletne</w:t>
      </w:r>
      <w:r w:rsidR="00285C65" w:rsidRPr="00CD3050">
        <w:rPr>
          <w:sz w:val="22"/>
          <w:szCs w:val="22"/>
        </w:rPr>
        <w:t>j dokumentacji projektowej</w:t>
      </w:r>
      <w:r w:rsidRPr="00CD3050">
        <w:rPr>
          <w:sz w:val="22"/>
          <w:szCs w:val="22"/>
        </w:rPr>
        <w:t xml:space="preserve"> będzie protokół zdawczo</w:t>
      </w:r>
      <w:r w:rsidR="008A7908" w:rsidRPr="00CD3050">
        <w:rPr>
          <w:sz w:val="22"/>
          <w:szCs w:val="22"/>
        </w:rPr>
        <w:t xml:space="preserve"> </w:t>
      </w:r>
      <w:r w:rsidRPr="00CD3050">
        <w:rPr>
          <w:sz w:val="22"/>
          <w:szCs w:val="22"/>
        </w:rPr>
        <w:t>-</w:t>
      </w:r>
      <w:r w:rsidR="008A7908" w:rsidRPr="00CD3050">
        <w:rPr>
          <w:sz w:val="22"/>
          <w:szCs w:val="22"/>
        </w:rPr>
        <w:t xml:space="preserve"> </w:t>
      </w:r>
      <w:r w:rsidRPr="00CD3050">
        <w:rPr>
          <w:sz w:val="22"/>
          <w:szCs w:val="22"/>
        </w:rPr>
        <w:t>odbiorczy podpisany przez przedstawicieli obu stron umowy</w:t>
      </w:r>
      <w:r w:rsidR="00285C65" w:rsidRPr="00CD3050">
        <w:rPr>
          <w:sz w:val="22"/>
          <w:szCs w:val="22"/>
        </w:rPr>
        <w:t>,</w:t>
      </w:r>
      <w:r w:rsidRPr="00CD3050">
        <w:rPr>
          <w:sz w:val="22"/>
          <w:szCs w:val="22"/>
        </w:rPr>
        <w:t xml:space="preserve"> po sprawdzen</w:t>
      </w:r>
      <w:r w:rsidR="00B26266" w:rsidRPr="00CD3050">
        <w:rPr>
          <w:sz w:val="22"/>
          <w:szCs w:val="22"/>
        </w:rPr>
        <w:t>iu przez z</w:t>
      </w:r>
      <w:r w:rsidR="00F1704B" w:rsidRPr="00CD3050">
        <w:rPr>
          <w:sz w:val="22"/>
          <w:szCs w:val="22"/>
        </w:rPr>
        <w:t xml:space="preserve">amawiającego w ciągu </w:t>
      </w:r>
      <w:r w:rsidR="00266ECC" w:rsidRPr="00CD3050">
        <w:rPr>
          <w:sz w:val="22"/>
          <w:szCs w:val="22"/>
        </w:rPr>
        <w:t>21</w:t>
      </w:r>
      <w:r w:rsidRPr="00CD3050">
        <w:rPr>
          <w:sz w:val="22"/>
          <w:szCs w:val="22"/>
        </w:rPr>
        <w:t xml:space="preserve"> dni </w:t>
      </w:r>
      <w:r w:rsidR="00285C65" w:rsidRPr="00CD3050">
        <w:rPr>
          <w:sz w:val="22"/>
          <w:szCs w:val="22"/>
        </w:rPr>
        <w:t xml:space="preserve">kalendarzowych </w:t>
      </w:r>
      <w:r w:rsidRPr="00CD3050">
        <w:rPr>
          <w:sz w:val="22"/>
          <w:szCs w:val="22"/>
        </w:rPr>
        <w:t>kompletności złożonej dokumentacji.</w:t>
      </w:r>
    </w:p>
    <w:p w14:paraId="3990220F" w14:textId="0E3D3847" w:rsidR="00CD3050" w:rsidRDefault="00A53830" w:rsidP="009D242A">
      <w:pPr>
        <w:pStyle w:val="Tekstpodstawowy3"/>
        <w:numPr>
          <w:ilvl w:val="0"/>
          <w:numId w:val="12"/>
        </w:numPr>
        <w:tabs>
          <w:tab w:val="left" w:pos="426"/>
        </w:tabs>
        <w:ind w:left="426" w:hanging="438"/>
        <w:rPr>
          <w:sz w:val="22"/>
          <w:szCs w:val="22"/>
        </w:rPr>
      </w:pPr>
      <w:r w:rsidRPr="00CD3050">
        <w:rPr>
          <w:sz w:val="22"/>
          <w:szCs w:val="22"/>
        </w:rPr>
        <w:t>Strony postanawiaj</w:t>
      </w:r>
      <w:r w:rsidRPr="00CD3050">
        <w:rPr>
          <w:rFonts w:eastAsia="TimesNewRoman"/>
          <w:sz w:val="22"/>
          <w:szCs w:val="22"/>
        </w:rPr>
        <w:t>ą</w:t>
      </w:r>
      <w:r w:rsidRPr="00CD3050">
        <w:rPr>
          <w:sz w:val="22"/>
          <w:szCs w:val="22"/>
        </w:rPr>
        <w:t xml:space="preserve">, </w:t>
      </w:r>
      <w:r w:rsidRPr="00CD3050">
        <w:rPr>
          <w:rFonts w:eastAsia="TimesNewRoman"/>
          <w:sz w:val="22"/>
          <w:szCs w:val="22"/>
        </w:rPr>
        <w:t>ż</w:t>
      </w:r>
      <w:r w:rsidRPr="00CD3050">
        <w:rPr>
          <w:sz w:val="22"/>
          <w:szCs w:val="22"/>
        </w:rPr>
        <w:t xml:space="preserve">e odbiór przedmiotu </w:t>
      </w:r>
      <w:r w:rsidR="00670F56">
        <w:rPr>
          <w:sz w:val="22"/>
          <w:szCs w:val="22"/>
        </w:rPr>
        <w:t xml:space="preserve">niniejszej </w:t>
      </w:r>
      <w:r w:rsidRPr="00CD3050">
        <w:rPr>
          <w:sz w:val="22"/>
          <w:szCs w:val="22"/>
        </w:rPr>
        <w:t>umowy nast</w:t>
      </w:r>
      <w:r w:rsidRPr="00CD3050">
        <w:rPr>
          <w:rFonts w:eastAsia="TimesNewRoman"/>
          <w:sz w:val="22"/>
          <w:szCs w:val="22"/>
        </w:rPr>
        <w:t>ą</w:t>
      </w:r>
      <w:r w:rsidR="007739D3" w:rsidRPr="00CD3050">
        <w:rPr>
          <w:sz w:val="22"/>
          <w:szCs w:val="22"/>
        </w:rPr>
        <w:t>pi w siedzibie z</w:t>
      </w:r>
      <w:r w:rsidRPr="00CD3050">
        <w:rPr>
          <w:sz w:val="22"/>
          <w:szCs w:val="22"/>
        </w:rPr>
        <w:t>amawiaj</w:t>
      </w:r>
      <w:r w:rsidRPr="00CD3050">
        <w:rPr>
          <w:rFonts w:eastAsia="TimesNewRoman"/>
          <w:sz w:val="22"/>
          <w:szCs w:val="22"/>
        </w:rPr>
        <w:t>ą</w:t>
      </w:r>
      <w:r w:rsidRPr="00CD3050">
        <w:rPr>
          <w:sz w:val="22"/>
          <w:szCs w:val="22"/>
        </w:rPr>
        <w:t xml:space="preserve">cego </w:t>
      </w:r>
      <w:r w:rsidR="00670F56">
        <w:rPr>
          <w:sz w:val="22"/>
          <w:szCs w:val="22"/>
        </w:rPr>
        <w:t xml:space="preserve">                 </w:t>
      </w:r>
      <w:r w:rsidR="00D10270" w:rsidRPr="00CD3050">
        <w:rPr>
          <w:sz w:val="22"/>
          <w:szCs w:val="22"/>
        </w:rPr>
        <w:t xml:space="preserve">w Szczecinie </w:t>
      </w:r>
      <w:r w:rsidRPr="00CD3050">
        <w:rPr>
          <w:sz w:val="22"/>
          <w:szCs w:val="22"/>
        </w:rPr>
        <w:t xml:space="preserve">przy ul. S. </w:t>
      </w:r>
      <w:r w:rsidR="00EE5AE5" w:rsidRPr="00CD3050">
        <w:rPr>
          <w:sz w:val="22"/>
          <w:szCs w:val="22"/>
        </w:rPr>
        <w:t>K</w:t>
      </w:r>
      <w:r w:rsidR="005F4377" w:rsidRPr="00CD3050">
        <w:rPr>
          <w:sz w:val="22"/>
          <w:szCs w:val="22"/>
        </w:rPr>
        <w:t>lonowi</w:t>
      </w:r>
      <w:r w:rsidR="00EE5AE5" w:rsidRPr="00CD3050">
        <w:rPr>
          <w:sz w:val="22"/>
          <w:szCs w:val="22"/>
        </w:rPr>
        <w:t>ca</w:t>
      </w:r>
      <w:r w:rsidRPr="00CD3050">
        <w:rPr>
          <w:sz w:val="22"/>
          <w:szCs w:val="22"/>
        </w:rPr>
        <w:t xml:space="preserve"> 5.</w:t>
      </w:r>
    </w:p>
    <w:p w14:paraId="21660A24" w14:textId="019CD44F" w:rsidR="00CD3050" w:rsidRDefault="00830DB0" w:rsidP="009D242A">
      <w:pPr>
        <w:pStyle w:val="Tekstpodstawowy3"/>
        <w:numPr>
          <w:ilvl w:val="0"/>
          <w:numId w:val="12"/>
        </w:numPr>
        <w:tabs>
          <w:tab w:val="left" w:pos="426"/>
        </w:tabs>
        <w:ind w:left="426" w:hanging="438"/>
        <w:rPr>
          <w:sz w:val="22"/>
          <w:szCs w:val="22"/>
        </w:rPr>
      </w:pPr>
      <w:r w:rsidRPr="00CD3050">
        <w:rPr>
          <w:sz w:val="22"/>
          <w:szCs w:val="22"/>
        </w:rPr>
        <w:t>W przypadku zastrze</w:t>
      </w:r>
      <w:r w:rsidRPr="00CD3050">
        <w:rPr>
          <w:rFonts w:eastAsia="TimesNewRoman"/>
          <w:sz w:val="22"/>
          <w:szCs w:val="22"/>
        </w:rPr>
        <w:t>ż</w:t>
      </w:r>
      <w:r w:rsidRPr="00CD3050">
        <w:rPr>
          <w:sz w:val="22"/>
          <w:szCs w:val="22"/>
        </w:rPr>
        <w:t>e</w:t>
      </w:r>
      <w:r w:rsidRPr="00CD3050">
        <w:rPr>
          <w:rFonts w:eastAsia="TimesNewRoman"/>
          <w:sz w:val="22"/>
          <w:szCs w:val="22"/>
        </w:rPr>
        <w:t xml:space="preserve">ń </w:t>
      </w:r>
      <w:r w:rsidR="007739D3" w:rsidRPr="00CD3050">
        <w:rPr>
          <w:sz w:val="22"/>
          <w:szCs w:val="22"/>
        </w:rPr>
        <w:t>z</w:t>
      </w:r>
      <w:r w:rsidRPr="00CD3050">
        <w:rPr>
          <w:sz w:val="22"/>
          <w:szCs w:val="22"/>
        </w:rPr>
        <w:t>amawiaj</w:t>
      </w:r>
      <w:r w:rsidRPr="00CD3050">
        <w:rPr>
          <w:rFonts w:eastAsia="TimesNewRoman"/>
          <w:sz w:val="22"/>
          <w:szCs w:val="22"/>
        </w:rPr>
        <w:t>ą</w:t>
      </w:r>
      <w:r w:rsidRPr="00CD3050">
        <w:rPr>
          <w:sz w:val="22"/>
          <w:szCs w:val="22"/>
        </w:rPr>
        <w:t>cego dotycz</w:t>
      </w:r>
      <w:r w:rsidRPr="00CD3050">
        <w:rPr>
          <w:rFonts w:eastAsia="TimesNewRoman"/>
          <w:sz w:val="22"/>
          <w:szCs w:val="22"/>
        </w:rPr>
        <w:t>ą</w:t>
      </w:r>
      <w:r w:rsidRPr="00CD3050">
        <w:rPr>
          <w:sz w:val="22"/>
          <w:szCs w:val="22"/>
        </w:rPr>
        <w:t>cych przedmiotu niniejszej umo</w:t>
      </w:r>
      <w:r w:rsidR="00FE1CDF" w:rsidRPr="00CD3050">
        <w:rPr>
          <w:sz w:val="22"/>
          <w:szCs w:val="22"/>
        </w:rPr>
        <w:t xml:space="preserve">wy, </w:t>
      </w:r>
      <w:r w:rsidR="00670F56">
        <w:rPr>
          <w:sz w:val="22"/>
          <w:szCs w:val="22"/>
        </w:rPr>
        <w:t xml:space="preserve">                                              </w:t>
      </w:r>
      <w:r w:rsidRPr="00CD3050">
        <w:rPr>
          <w:sz w:val="22"/>
          <w:szCs w:val="22"/>
        </w:rPr>
        <w:t>a w  szczególno</w:t>
      </w:r>
      <w:r w:rsidRPr="00CD3050">
        <w:rPr>
          <w:rFonts w:eastAsia="TimesNewRoman"/>
          <w:sz w:val="22"/>
          <w:szCs w:val="22"/>
        </w:rPr>
        <w:t>ś</w:t>
      </w:r>
      <w:r w:rsidRPr="00CD3050">
        <w:rPr>
          <w:sz w:val="22"/>
          <w:szCs w:val="22"/>
        </w:rPr>
        <w:t>ci jego kompletno</w:t>
      </w:r>
      <w:r w:rsidRPr="00CD3050">
        <w:rPr>
          <w:rFonts w:eastAsia="TimesNewRoman"/>
          <w:sz w:val="22"/>
          <w:szCs w:val="22"/>
        </w:rPr>
        <w:t>ś</w:t>
      </w:r>
      <w:r w:rsidR="007739D3" w:rsidRPr="00CD3050">
        <w:rPr>
          <w:sz w:val="22"/>
          <w:szCs w:val="22"/>
        </w:rPr>
        <w:t>ci, z</w:t>
      </w:r>
      <w:r w:rsidRPr="00CD3050">
        <w:rPr>
          <w:sz w:val="22"/>
          <w:szCs w:val="22"/>
        </w:rPr>
        <w:t>amawiaj</w:t>
      </w:r>
      <w:r w:rsidRPr="00CD3050">
        <w:rPr>
          <w:rFonts w:eastAsia="TimesNewRoman"/>
          <w:sz w:val="22"/>
          <w:szCs w:val="22"/>
        </w:rPr>
        <w:t>ą</w:t>
      </w:r>
      <w:r w:rsidR="007739D3" w:rsidRPr="00CD3050">
        <w:rPr>
          <w:sz w:val="22"/>
          <w:szCs w:val="22"/>
        </w:rPr>
        <w:t>cy wezwie do uzupełnienia w</w:t>
      </w:r>
      <w:r w:rsidRPr="00CD3050">
        <w:rPr>
          <w:sz w:val="22"/>
          <w:szCs w:val="22"/>
        </w:rPr>
        <w:t>ykonawcę, podaj</w:t>
      </w:r>
      <w:r w:rsidRPr="00CD3050">
        <w:rPr>
          <w:rFonts w:eastAsia="TimesNewRoman"/>
          <w:sz w:val="22"/>
          <w:szCs w:val="22"/>
        </w:rPr>
        <w:t>ą</w:t>
      </w:r>
      <w:r w:rsidRPr="00CD3050">
        <w:rPr>
          <w:sz w:val="22"/>
          <w:szCs w:val="22"/>
        </w:rPr>
        <w:t>c termin usuni</w:t>
      </w:r>
      <w:r w:rsidRPr="00CD3050">
        <w:rPr>
          <w:rFonts w:eastAsia="TimesNewRoman"/>
          <w:sz w:val="22"/>
          <w:szCs w:val="22"/>
        </w:rPr>
        <w:t>ę</w:t>
      </w:r>
      <w:r w:rsidRPr="00CD3050">
        <w:rPr>
          <w:sz w:val="22"/>
          <w:szCs w:val="22"/>
        </w:rPr>
        <w:t>cia</w:t>
      </w:r>
      <w:r w:rsidR="00266ECC" w:rsidRPr="00CD3050">
        <w:rPr>
          <w:sz w:val="22"/>
          <w:szCs w:val="22"/>
        </w:rPr>
        <w:t xml:space="preserve"> stwierdzonych usterek i braków, </w:t>
      </w:r>
      <w:r w:rsidR="00B26266" w:rsidRPr="00CD3050">
        <w:rPr>
          <w:sz w:val="22"/>
          <w:szCs w:val="22"/>
        </w:rPr>
        <w:t xml:space="preserve">jednak </w:t>
      </w:r>
      <w:r w:rsidR="00266ECC" w:rsidRPr="00CD3050">
        <w:rPr>
          <w:sz w:val="22"/>
          <w:szCs w:val="22"/>
        </w:rPr>
        <w:t>nie dłuższy niż do 7 dni kalendarzowych.</w:t>
      </w:r>
      <w:r w:rsidR="00B26266" w:rsidRPr="00CD3050">
        <w:rPr>
          <w:b/>
          <w:sz w:val="22"/>
          <w:szCs w:val="22"/>
        </w:rPr>
        <w:t xml:space="preserve"> </w:t>
      </w:r>
      <w:r w:rsidRPr="00CD3050">
        <w:rPr>
          <w:sz w:val="22"/>
          <w:szCs w:val="22"/>
        </w:rPr>
        <w:t>Wykonawca bez względu na czas</w:t>
      </w:r>
      <w:r w:rsidR="00887652" w:rsidRPr="00CD3050">
        <w:rPr>
          <w:sz w:val="22"/>
          <w:szCs w:val="22"/>
        </w:rPr>
        <w:t>,</w:t>
      </w:r>
      <w:r w:rsidRPr="00CD3050">
        <w:rPr>
          <w:sz w:val="22"/>
          <w:szCs w:val="22"/>
        </w:rPr>
        <w:t xml:space="preserve"> jaki upłynął od przekazania przedmiotu niniejszej umowy oraz wysokość związa</w:t>
      </w:r>
      <w:r w:rsidR="007739D3" w:rsidRPr="00CD3050">
        <w:rPr>
          <w:sz w:val="22"/>
          <w:szCs w:val="22"/>
        </w:rPr>
        <w:t xml:space="preserve">nych z tym kosztów, na własny </w:t>
      </w:r>
      <w:r w:rsidRPr="00CD3050">
        <w:rPr>
          <w:sz w:val="22"/>
          <w:szCs w:val="22"/>
        </w:rPr>
        <w:t>koszt i na własne ryzyko usunie stwierdzone usterki i braki</w:t>
      </w:r>
      <w:r w:rsidR="00B26266" w:rsidRPr="00CD3050">
        <w:rPr>
          <w:sz w:val="22"/>
          <w:szCs w:val="22"/>
        </w:rPr>
        <w:t xml:space="preserve"> w </w:t>
      </w:r>
      <w:r w:rsidR="007739D3" w:rsidRPr="00CD3050">
        <w:rPr>
          <w:sz w:val="22"/>
          <w:szCs w:val="22"/>
        </w:rPr>
        <w:t>terminie wskazanym przez z</w:t>
      </w:r>
      <w:r w:rsidRPr="00CD3050">
        <w:rPr>
          <w:sz w:val="22"/>
          <w:szCs w:val="22"/>
        </w:rPr>
        <w:t>amawiającego.</w:t>
      </w:r>
    </w:p>
    <w:p w14:paraId="48A5588D" w14:textId="7837B8D6" w:rsidR="00830DB0" w:rsidRPr="00CD3050" w:rsidRDefault="00830DB0" w:rsidP="009D242A">
      <w:pPr>
        <w:pStyle w:val="Tekstpodstawowy3"/>
        <w:numPr>
          <w:ilvl w:val="0"/>
          <w:numId w:val="12"/>
        </w:numPr>
        <w:tabs>
          <w:tab w:val="left" w:pos="426"/>
        </w:tabs>
        <w:ind w:left="426" w:hanging="438"/>
        <w:rPr>
          <w:sz w:val="22"/>
          <w:szCs w:val="22"/>
        </w:rPr>
      </w:pPr>
      <w:r w:rsidRPr="00CD3050">
        <w:rPr>
          <w:sz w:val="22"/>
          <w:szCs w:val="22"/>
        </w:rPr>
        <w:t>W pr</w:t>
      </w:r>
      <w:r w:rsidR="007739D3" w:rsidRPr="00CD3050">
        <w:rPr>
          <w:sz w:val="22"/>
          <w:szCs w:val="22"/>
        </w:rPr>
        <w:t>zypadku nie uzupełnienia przez w</w:t>
      </w:r>
      <w:r w:rsidRPr="00CD3050">
        <w:rPr>
          <w:sz w:val="22"/>
          <w:szCs w:val="22"/>
        </w:rPr>
        <w:t>ykonawc</w:t>
      </w:r>
      <w:r w:rsidR="007739D3" w:rsidRPr="00CD3050">
        <w:rPr>
          <w:sz w:val="22"/>
          <w:szCs w:val="22"/>
        </w:rPr>
        <w:t>ę w terminie wyznaczonym przez z</w:t>
      </w:r>
      <w:r w:rsidRPr="00CD3050">
        <w:rPr>
          <w:sz w:val="22"/>
          <w:szCs w:val="22"/>
        </w:rPr>
        <w:t>amawiającego wskazanych usterek i braków w</w:t>
      </w:r>
      <w:r w:rsidR="007739D3" w:rsidRPr="00CD3050">
        <w:rPr>
          <w:sz w:val="22"/>
          <w:szCs w:val="22"/>
        </w:rPr>
        <w:t xml:space="preserve"> przedmiocie niniejszej umowy, z</w:t>
      </w:r>
      <w:r w:rsidRPr="00CD3050">
        <w:rPr>
          <w:sz w:val="22"/>
          <w:szCs w:val="22"/>
        </w:rPr>
        <w:t>amawiający ma prawo odstąpienia od niniejszej umowy, a w przypadku o</w:t>
      </w:r>
      <w:r w:rsidR="007739D3" w:rsidRPr="00CD3050">
        <w:rPr>
          <w:sz w:val="22"/>
          <w:szCs w:val="22"/>
        </w:rPr>
        <w:t>dstąpienia od niniejszej umowy zamawiający naliczy w</w:t>
      </w:r>
      <w:r w:rsidRPr="00CD3050">
        <w:rPr>
          <w:sz w:val="22"/>
          <w:szCs w:val="22"/>
        </w:rPr>
        <w:t>ykonawcy karę umowną,  o której mowa w § 6 ust. 2 pkt 2</w:t>
      </w:r>
      <w:r w:rsidR="00670F56">
        <w:rPr>
          <w:sz w:val="22"/>
          <w:szCs w:val="22"/>
        </w:rPr>
        <w:t>)</w:t>
      </w:r>
      <w:r w:rsidRPr="00CD3050">
        <w:rPr>
          <w:sz w:val="22"/>
          <w:szCs w:val="22"/>
        </w:rPr>
        <w:t xml:space="preserve">. </w:t>
      </w:r>
    </w:p>
    <w:p w14:paraId="0A4300DA" w14:textId="77777777" w:rsidR="002E6499" w:rsidRPr="001E66E9" w:rsidRDefault="002E6499" w:rsidP="00343358">
      <w:pPr>
        <w:rPr>
          <w:b/>
          <w:bCs/>
          <w:color w:val="FF0000"/>
          <w:sz w:val="22"/>
          <w:szCs w:val="22"/>
        </w:rPr>
      </w:pPr>
    </w:p>
    <w:p w14:paraId="478466B0" w14:textId="77777777" w:rsidR="000B01E1" w:rsidRPr="001E66E9" w:rsidRDefault="000B01E1" w:rsidP="000B01E1">
      <w:pPr>
        <w:jc w:val="center"/>
        <w:rPr>
          <w:b/>
          <w:bCs/>
          <w:sz w:val="22"/>
          <w:szCs w:val="22"/>
        </w:rPr>
      </w:pPr>
      <w:r w:rsidRPr="001E66E9">
        <w:rPr>
          <w:b/>
          <w:bCs/>
          <w:sz w:val="22"/>
          <w:szCs w:val="22"/>
        </w:rPr>
        <w:sym w:font="Times New Roman" w:char="00A7"/>
      </w:r>
      <w:r w:rsidRPr="001E66E9">
        <w:rPr>
          <w:b/>
          <w:bCs/>
          <w:sz w:val="22"/>
          <w:szCs w:val="22"/>
        </w:rPr>
        <w:t xml:space="preserve"> 3</w:t>
      </w:r>
    </w:p>
    <w:p w14:paraId="3D645052" w14:textId="77777777" w:rsidR="006722A3" w:rsidRPr="001E66E9" w:rsidRDefault="009D6B81" w:rsidP="00F803C2">
      <w:pPr>
        <w:jc w:val="center"/>
        <w:rPr>
          <w:b/>
          <w:bCs/>
          <w:sz w:val="22"/>
          <w:szCs w:val="22"/>
        </w:rPr>
      </w:pPr>
      <w:r w:rsidRPr="001E66E9">
        <w:rPr>
          <w:b/>
          <w:bCs/>
          <w:sz w:val="22"/>
          <w:szCs w:val="22"/>
        </w:rPr>
        <w:t>Osoby odpowiedzialne za realizacje umowy</w:t>
      </w:r>
    </w:p>
    <w:p w14:paraId="4C6A2039" w14:textId="77777777" w:rsidR="00ED336F" w:rsidRPr="001E66E9" w:rsidRDefault="007739D3" w:rsidP="00CD3050">
      <w:pPr>
        <w:tabs>
          <w:tab w:val="left" w:pos="426"/>
        </w:tabs>
        <w:rPr>
          <w:sz w:val="22"/>
          <w:szCs w:val="22"/>
        </w:rPr>
      </w:pPr>
      <w:r w:rsidRPr="001E66E9">
        <w:rPr>
          <w:sz w:val="22"/>
          <w:szCs w:val="22"/>
        </w:rPr>
        <w:t>1.</w:t>
      </w:r>
      <w:r w:rsidRPr="001E66E9">
        <w:rPr>
          <w:sz w:val="22"/>
          <w:szCs w:val="22"/>
        </w:rPr>
        <w:tab/>
        <w:t>Przedstawicielem w</w:t>
      </w:r>
      <w:r w:rsidR="00ED336F" w:rsidRPr="001E66E9">
        <w:rPr>
          <w:sz w:val="22"/>
          <w:szCs w:val="22"/>
        </w:rPr>
        <w:t>ykonawcy przy realizacji przedmiotu umowy będzie:</w:t>
      </w:r>
    </w:p>
    <w:p w14:paraId="1E62FAA8" w14:textId="77777777" w:rsidR="00ED336F" w:rsidRPr="001E66E9" w:rsidRDefault="00ED336F" w:rsidP="00ED336F">
      <w:pPr>
        <w:tabs>
          <w:tab w:val="left" w:pos="426"/>
        </w:tabs>
        <w:rPr>
          <w:sz w:val="22"/>
          <w:szCs w:val="22"/>
        </w:rPr>
      </w:pPr>
      <w:r w:rsidRPr="001E66E9">
        <w:rPr>
          <w:sz w:val="22"/>
          <w:szCs w:val="22"/>
        </w:rPr>
        <w:tab/>
        <w:t>...................................................................., tel. ...............................</w:t>
      </w:r>
    </w:p>
    <w:p w14:paraId="5636D19A" w14:textId="77777777" w:rsidR="00ED336F" w:rsidRPr="001E66E9" w:rsidRDefault="00ED336F" w:rsidP="00ED336F">
      <w:pPr>
        <w:pStyle w:val="Tekstpodstawowy2"/>
        <w:tabs>
          <w:tab w:val="left" w:pos="426"/>
        </w:tabs>
        <w:rPr>
          <w:szCs w:val="22"/>
        </w:rPr>
      </w:pPr>
      <w:r w:rsidRPr="001E66E9">
        <w:rPr>
          <w:szCs w:val="22"/>
        </w:rPr>
        <w:t>2.</w:t>
      </w:r>
      <w:r w:rsidRPr="001E66E9">
        <w:rPr>
          <w:szCs w:val="22"/>
        </w:rPr>
        <w:tab/>
        <w:t>Spr</w:t>
      </w:r>
      <w:r w:rsidR="007739D3" w:rsidRPr="001E66E9">
        <w:rPr>
          <w:szCs w:val="22"/>
        </w:rPr>
        <w:t>awy związane z umową ze strony z</w:t>
      </w:r>
      <w:r w:rsidRPr="001E66E9">
        <w:rPr>
          <w:szCs w:val="22"/>
        </w:rPr>
        <w:t>amawiającego koordynuje:</w:t>
      </w:r>
    </w:p>
    <w:p w14:paraId="1013E13B" w14:textId="77777777" w:rsidR="00872054" w:rsidRPr="001E66E9" w:rsidRDefault="00ED336F" w:rsidP="00D5627A">
      <w:pPr>
        <w:tabs>
          <w:tab w:val="left" w:pos="426"/>
        </w:tabs>
        <w:rPr>
          <w:sz w:val="22"/>
          <w:szCs w:val="22"/>
        </w:rPr>
      </w:pPr>
      <w:r w:rsidRPr="001E66E9">
        <w:rPr>
          <w:sz w:val="22"/>
          <w:szCs w:val="22"/>
        </w:rPr>
        <w:tab/>
        <w:t>...................................................................., tel. ...............................</w:t>
      </w:r>
    </w:p>
    <w:p w14:paraId="2D45B94C" w14:textId="77777777" w:rsidR="00E257BC" w:rsidRDefault="00E257BC" w:rsidP="00581080">
      <w:pPr>
        <w:rPr>
          <w:b/>
          <w:sz w:val="22"/>
          <w:szCs w:val="22"/>
        </w:rPr>
      </w:pPr>
    </w:p>
    <w:p w14:paraId="52904C49" w14:textId="21F774BA" w:rsidR="0096679D" w:rsidRPr="001E66E9" w:rsidRDefault="0096679D" w:rsidP="00557C2A">
      <w:pPr>
        <w:jc w:val="center"/>
        <w:rPr>
          <w:b/>
          <w:sz w:val="22"/>
          <w:szCs w:val="22"/>
        </w:rPr>
      </w:pPr>
      <w:r w:rsidRPr="001E66E9">
        <w:rPr>
          <w:b/>
          <w:sz w:val="22"/>
          <w:szCs w:val="22"/>
        </w:rPr>
        <w:sym w:font="Times New Roman" w:char="00A7"/>
      </w:r>
      <w:r w:rsidRPr="001E66E9">
        <w:rPr>
          <w:b/>
          <w:sz w:val="22"/>
          <w:szCs w:val="22"/>
        </w:rPr>
        <w:t xml:space="preserve"> </w:t>
      </w:r>
      <w:r w:rsidR="000B01E1" w:rsidRPr="001E66E9">
        <w:rPr>
          <w:b/>
          <w:sz w:val="22"/>
          <w:szCs w:val="22"/>
        </w:rPr>
        <w:t>4</w:t>
      </w:r>
    </w:p>
    <w:p w14:paraId="04CB7AF8" w14:textId="77777777" w:rsidR="006722A3" w:rsidRPr="001E66E9" w:rsidRDefault="000C68D2" w:rsidP="00F803C2">
      <w:pPr>
        <w:jc w:val="center"/>
        <w:rPr>
          <w:b/>
          <w:sz w:val="22"/>
          <w:szCs w:val="22"/>
        </w:rPr>
      </w:pPr>
      <w:r w:rsidRPr="001E66E9">
        <w:rPr>
          <w:b/>
          <w:sz w:val="22"/>
          <w:szCs w:val="22"/>
        </w:rPr>
        <w:t>Wynagrodzenie</w:t>
      </w:r>
    </w:p>
    <w:p w14:paraId="0D392588" w14:textId="0F7591E7" w:rsidR="004D2AE1" w:rsidRPr="001E66E9" w:rsidRDefault="0096679D" w:rsidP="002F46D6">
      <w:pPr>
        <w:pStyle w:val="Tekstpodstawowy"/>
        <w:numPr>
          <w:ilvl w:val="0"/>
          <w:numId w:val="1"/>
        </w:numPr>
        <w:tabs>
          <w:tab w:val="clear" w:pos="360"/>
          <w:tab w:val="num" w:pos="426"/>
        </w:tabs>
        <w:ind w:left="426" w:hanging="426"/>
        <w:rPr>
          <w:sz w:val="22"/>
          <w:szCs w:val="22"/>
        </w:rPr>
      </w:pPr>
      <w:r w:rsidRPr="001E66E9">
        <w:rPr>
          <w:sz w:val="22"/>
          <w:szCs w:val="22"/>
        </w:rPr>
        <w:t xml:space="preserve">Zamawiający za wykonany przedmiot </w:t>
      </w:r>
      <w:r w:rsidR="00670F56">
        <w:rPr>
          <w:sz w:val="22"/>
          <w:szCs w:val="22"/>
        </w:rPr>
        <w:t xml:space="preserve">niniejszej </w:t>
      </w:r>
      <w:r w:rsidRPr="001E66E9">
        <w:rPr>
          <w:sz w:val="22"/>
          <w:szCs w:val="22"/>
        </w:rPr>
        <w:t>umowy zapłaci wynagrodzenie ryczałtowe</w:t>
      </w:r>
      <w:r w:rsidR="007D75A5" w:rsidRPr="001E66E9">
        <w:rPr>
          <w:sz w:val="22"/>
          <w:szCs w:val="22"/>
        </w:rPr>
        <w:t>,</w:t>
      </w:r>
      <w:r w:rsidRPr="001E66E9">
        <w:rPr>
          <w:sz w:val="22"/>
          <w:szCs w:val="22"/>
        </w:rPr>
        <w:t xml:space="preserve"> zgodne z ofertą cenową w wysokości .</w:t>
      </w:r>
      <w:r w:rsidR="00884F73" w:rsidRPr="001E66E9">
        <w:rPr>
          <w:sz w:val="22"/>
          <w:szCs w:val="22"/>
        </w:rPr>
        <w:t>...</w:t>
      </w:r>
      <w:r w:rsidRPr="001E66E9">
        <w:rPr>
          <w:sz w:val="22"/>
          <w:szCs w:val="22"/>
        </w:rPr>
        <w:t>.</w:t>
      </w:r>
      <w:r w:rsidR="001157A5">
        <w:rPr>
          <w:sz w:val="22"/>
          <w:szCs w:val="22"/>
        </w:rPr>
        <w:t>...</w:t>
      </w:r>
      <w:r w:rsidRPr="001E66E9">
        <w:rPr>
          <w:sz w:val="22"/>
          <w:szCs w:val="22"/>
        </w:rPr>
        <w:t>. PLN</w:t>
      </w:r>
      <w:r w:rsidR="00884F73" w:rsidRPr="001E66E9">
        <w:rPr>
          <w:sz w:val="22"/>
          <w:szCs w:val="22"/>
        </w:rPr>
        <w:t xml:space="preserve"> (w tym </w:t>
      </w:r>
      <w:r w:rsidR="00CC48EA" w:rsidRPr="001E66E9">
        <w:rPr>
          <w:sz w:val="22"/>
          <w:szCs w:val="22"/>
        </w:rPr>
        <w:t xml:space="preserve">należny </w:t>
      </w:r>
      <w:r w:rsidR="00AD6160" w:rsidRPr="001E66E9">
        <w:rPr>
          <w:sz w:val="22"/>
          <w:szCs w:val="22"/>
        </w:rPr>
        <w:t>podatek</w:t>
      </w:r>
      <w:r w:rsidRPr="001E66E9">
        <w:rPr>
          <w:sz w:val="22"/>
          <w:szCs w:val="22"/>
        </w:rPr>
        <w:t xml:space="preserve"> VAT</w:t>
      </w:r>
      <w:r w:rsidR="00884F73" w:rsidRPr="001E66E9">
        <w:rPr>
          <w:sz w:val="22"/>
          <w:szCs w:val="22"/>
        </w:rPr>
        <w:t xml:space="preserve">), </w:t>
      </w:r>
      <w:r w:rsidRPr="001E66E9">
        <w:rPr>
          <w:sz w:val="22"/>
          <w:szCs w:val="22"/>
        </w:rPr>
        <w:t>słownie złotyc</w:t>
      </w:r>
      <w:r w:rsidR="00884F73" w:rsidRPr="001E66E9">
        <w:rPr>
          <w:sz w:val="22"/>
          <w:szCs w:val="22"/>
        </w:rPr>
        <w:t>h: .........................</w:t>
      </w:r>
      <w:r w:rsidRPr="001E66E9">
        <w:rPr>
          <w:sz w:val="22"/>
          <w:szCs w:val="22"/>
        </w:rPr>
        <w:t>...</w:t>
      </w:r>
    </w:p>
    <w:p w14:paraId="6461970A" w14:textId="77777777" w:rsidR="00751CE2" w:rsidRPr="001E66E9" w:rsidRDefault="00323348" w:rsidP="002F46D6">
      <w:pPr>
        <w:numPr>
          <w:ilvl w:val="0"/>
          <w:numId w:val="1"/>
        </w:numPr>
        <w:tabs>
          <w:tab w:val="num" w:pos="426"/>
        </w:tabs>
        <w:ind w:left="426" w:hanging="426"/>
        <w:jc w:val="both"/>
        <w:rPr>
          <w:sz w:val="22"/>
          <w:szCs w:val="22"/>
        </w:rPr>
      </w:pPr>
      <w:r w:rsidRPr="001E66E9">
        <w:rPr>
          <w:sz w:val="22"/>
          <w:szCs w:val="22"/>
        </w:rPr>
        <w:t xml:space="preserve"> </w:t>
      </w:r>
      <w:r w:rsidR="0096679D" w:rsidRPr="001E66E9">
        <w:rPr>
          <w:sz w:val="22"/>
          <w:szCs w:val="22"/>
        </w:rPr>
        <w:t>Wykonawca oświadcza, że jest czynnym podatnikiem podatku VAT.</w:t>
      </w:r>
    </w:p>
    <w:p w14:paraId="18D93E49" w14:textId="34A41311" w:rsidR="00751CE2" w:rsidRPr="001E66E9" w:rsidRDefault="0096679D" w:rsidP="00670F56">
      <w:pPr>
        <w:pStyle w:val="Tekstpodstawowy"/>
        <w:tabs>
          <w:tab w:val="num" w:pos="426"/>
        </w:tabs>
        <w:ind w:left="426" w:hanging="426"/>
        <w:rPr>
          <w:sz w:val="22"/>
          <w:szCs w:val="22"/>
        </w:rPr>
      </w:pPr>
      <w:r w:rsidRPr="001E66E9">
        <w:rPr>
          <w:sz w:val="22"/>
          <w:szCs w:val="22"/>
        </w:rPr>
        <w:t>3.</w:t>
      </w:r>
      <w:r w:rsidRPr="001E66E9">
        <w:rPr>
          <w:sz w:val="22"/>
          <w:szCs w:val="22"/>
        </w:rPr>
        <w:tab/>
        <w:t xml:space="preserve">Wynagrodzenie płatne będzie </w:t>
      </w:r>
      <w:r w:rsidRPr="001E66E9">
        <w:rPr>
          <w:bCs/>
          <w:sz w:val="22"/>
          <w:szCs w:val="22"/>
        </w:rPr>
        <w:t>po protokolarnym przyjęciu kompletnej dokumentacji projektowej</w:t>
      </w:r>
      <w:r w:rsidR="009B0696" w:rsidRPr="001E66E9">
        <w:rPr>
          <w:bCs/>
          <w:sz w:val="22"/>
          <w:szCs w:val="22"/>
        </w:rPr>
        <w:t xml:space="preserve">,  </w:t>
      </w:r>
      <w:r w:rsidRPr="001E66E9">
        <w:rPr>
          <w:bCs/>
          <w:sz w:val="22"/>
          <w:szCs w:val="22"/>
        </w:rPr>
        <w:t xml:space="preserve">na podstawie </w:t>
      </w:r>
      <w:r w:rsidR="009B0696" w:rsidRPr="001E66E9">
        <w:rPr>
          <w:bCs/>
          <w:sz w:val="22"/>
          <w:szCs w:val="22"/>
        </w:rPr>
        <w:t>faktury</w:t>
      </w:r>
      <w:r w:rsidRPr="001E66E9">
        <w:rPr>
          <w:bCs/>
          <w:sz w:val="22"/>
          <w:szCs w:val="22"/>
        </w:rPr>
        <w:t xml:space="preserve"> w terminie </w:t>
      </w:r>
      <w:r w:rsidR="00092EAE" w:rsidRPr="001E66E9">
        <w:rPr>
          <w:bCs/>
          <w:sz w:val="22"/>
          <w:szCs w:val="22"/>
        </w:rPr>
        <w:t xml:space="preserve">do </w:t>
      </w:r>
      <w:r w:rsidR="003776C2" w:rsidRPr="001E66E9">
        <w:rPr>
          <w:bCs/>
          <w:sz w:val="22"/>
          <w:szCs w:val="22"/>
        </w:rPr>
        <w:t>14</w:t>
      </w:r>
      <w:r w:rsidRPr="001E66E9">
        <w:rPr>
          <w:bCs/>
          <w:sz w:val="22"/>
          <w:szCs w:val="22"/>
        </w:rPr>
        <w:t xml:space="preserve"> dni licząc o</w:t>
      </w:r>
      <w:r w:rsidR="007739D3" w:rsidRPr="001E66E9">
        <w:rPr>
          <w:bCs/>
          <w:sz w:val="22"/>
          <w:szCs w:val="22"/>
        </w:rPr>
        <w:t>d daty przyjęcia faktury przez z</w:t>
      </w:r>
      <w:r w:rsidRPr="001E66E9">
        <w:rPr>
          <w:bCs/>
          <w:sz w:val="22"/>
          <w:szCs w:val="22"/>
        </w:rPr>
        <w:t>amawiającego.</w:t>
      </w:r>
      <w:r w:rsidR="00670F56">
        <w:rPr>
          <w:sz w:val="22"/>
          <w:szCs w:val="22"/>
        </w:rPr>
        <w:t xml:space="preserve"> </w:t>
      </w:r>
      <w:r w:rsidRPr="001E66E9">
        <w:rPr>
          <w:sz w:val="22"/>
          <w:szCs w:val="22"/>
        </w:rPr>
        <w:t xml:space="preserve">Kopia obustronnie podpisanego protokołu </w:t>
      </w:r>
      <w:r w:rsidR="00ED336F" w:rsidRPr="001E66E9">
        <w:rPr>
          <w:sz w:val="22"/>
          <w:szCs w:val="22"/>
        </w:rPr>
        <w:t xml:space="preserve">zdawczo – odbiorczego </w:t>
      </w:r>
      <w:r w:rsidRPr="001E66E9">
        <w:rPr>
          <w:sz w:val="22"/>
          <w:szCs w:val="22"/>
        </w:rPr>
        <w:t>jest integralnym załącznikiem do faktury.</w:t>
      </w:r>
    </w:p>
    <w:p w14:paraId="61372772" w14:textId="55B2859A" w:rsidR="0096679D" w:rsidRPr="001E66E9" w:rsidRDefault="00751CE2" w:rsidP="00926C68">
      <w:pPr>
        <w:pStyle w:val="Tekstpodstawowy"/>
        <w:ind w:left="426" w:hanging="426"/>
        <w:rPr>
          <w:sz w:val="22"/>
          <w:szCs w:val="22"/>
        </w:rPr>
      </w:pPr>
      <w:r w:rsidRPr="001E66E9">
        <w:rPr>
          <w:bCs/>
          <w:sz w:val="22"/>
          <w:szCs w:val="22"/>
        </w:rPr>
        <w:t xml:space="preserve">4.  </w:t>
      </w:r>
      <w:r w:rsidR="007739D3" w:rsidRPr="001E66E9">
        <w:rPr>
          <w:bCs/>
          <w:sz w:val="22"/>
          <w:szCs w:val="22"/>
        </w:rPr>
        <w:t>Wynagrodzenie w</w:t>
      </w:r>
      <w:r w:rsidR="0096679D" w:rsidRPr="001E66E9">
        <w:rPr>
          <w:bCs/>
          <w:sz w:val="22"/>
          <w:szCs w:val="22"/>
        </w:rPr>
        <w:t xml:space="preserve">ykonawcy zostanie przekazane na </w:t>
      </w:r>
      <w:r w:rsidR="007739D3" w:rsidRPr="001E66E9">
        <w:rPr>
          <w:bCs/>
          <w:sz w:val="22"/>
          <w:szCs w:val="22"/>
        </w:rPr>
        <w:t>wskazany przez w</w:t>
      </w:r>
      <w:r w:rsidR="009D1DA7" w:rsidRPr="001E66E9">
        <w:rPr>
          <w:bCs/>
          <w:sz w:val="22"/>
          <w:szCs w:val="22"/>
        </w:rPr>
        <w:t xml:space="preserve">ykonawcę na fakturze </w:t>
      </w:r>
      <w:r w:rsidRPr="001E66E9">
        <w:rPr>
          <w:bCs/>
          <w:sz w:val="22"/>
          <w:szCs w:val="22"/>
        </w:rPr>
        <w:br/>
      </w:r>
      <w:r w:rsidR="009D1DA7" w:rsidRPr="001E66E9">
        <w:rPr>
          <w:sz w:val="22"/>
          <w:szCs w:val="22"/>
        </w:rPr>
        <w:t>rachunek bankowy</w:t>
      </w:r>
      <w:r w:rsidR="009A1496" w:rsidRPr="001E66E9">
        <w:rPr>
          <w:sz w:val="22"/>
          <w:szCs w:val="22"/>
        </w:rPr>
        <w:t xml:space="preserve">, z zastrzeżeniem, że rachunek bankowy musi być zgodny z numerem rachunku ujawnionym w wykazie prowadzonym przez Szefa Krajowej Administracji Skarbowej. Gdy </w:t>
      </w:r>
      <w:r w:rsidR="00670F56">
        <w:rPr>
          <w:sz w:val="22"/>
          <w:szCs w:val="22"/>
        </w:rPr>
        <w:t xml:space="preserve">                            </w:t>
      </w:r>
      <w:r w:rsidR="009A1496" w:rsidRPr="001E66E9">
        <w:rPr>
          <w:sz w:val="22"/>
          <w:szCs w:val="22"/>
        </w:rPr>
        <w:t>w wykazie ujawniony jest inny rachunek bankowy, płatność wynagrodzenia dokonana zostanie na rachunek bankowy ujawniony w tym wykazie.</w:t>
      </w:r>
    </w:p>
    <w:p w14:paraId="1BF131B5" w14:textId="77777777" w:rsidR="001A3663" w:rsidRPr="001E66E9" w:rsidRDefault="002E6499" w:rsidP="002E6499">
      <w:pPr>
        <w:pStyle w:val="Tekstpodstawowy"/>
        <w:rPr>
          <w:sz w:val="22"/>
          <w:szCs w:val="22"/>
        </w:rPr>
      </w:pPr>
      <w:r w:rsidRPr="001E66E9">
        <w:rPr>
          <w:sz w:val="22"/>
          <w:szCs w:val="22"/>
        </w:rPr>
        <w:t xml:space="preserve">5.     </w:t>
      </w:r>
      <w:r w:rsidR="001A3663" w:rsidRPr="001E66E9">
        <w:rPr>
          <w:sz w:val="22"/>
          <w:szCs w:val="22"/>
        </w:rPr>
        <w:t>Faktura winna być wystawiona zgodnie z poniższym wzorem:</w:t>
      </w:r>
    </w:p>
    <w:p w14:paraId="0F0CB8CF" w14:textId="77777777" w:rsidR="001A3663" w:rsidRPr="001E66E9" w:rsidRDefault="001A3663" w:rsidP="001A3663">
      <w:pPr>
        <w:jc w:val="both"/>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F2BE6" w:rsidRPr="001E66E9" w14:paraId="2620A2B4" w14:textId="77777777" w:rsidTr="00742435">
        <w:tc>
          <w:tcPr>
            <w:tcW w:w="8930" w:type="dxa"/>
            <w:shd w:val="clear" w:color="auto" w:fill="auto"/>
          </w:tcPr>
          <w:p w14:paraId="761A9EAF" w14:textId="1229E2EC" w:rsidR="001A3663" w:rsidRPr="001E66E9" w:rsidRDefault="001A3663" w:rsidP="00742435">
            <w:pPr>
              <w:jc w:val="both"/>
              <w:rPr>
                <w:sz w:val="22"/>
                <w:szCs w:val="22"/>
              </w:rPr>
            </w:pPr>
            <w:r w:rsidRPr="001E66E9">
              <w:rPr>
                <w:b/>
                <w:sz w:val="22"/>
                <w:szCs w:val="22"/>
              </w:rPr>
              <w:t>Nabywca</w:t>
            </w:r>
            <w:r w:rsidRPr="001E66E9">
              <w:rPr>
                <w:sz w:val="22"/>
                <w:szCs w:val="22"/>
              </w:rPr>
              <w:t>: Gmina Miasto Szczecin, pl. Armii Krajowej 1, 70-456 Szczecin</w:t>
            </w:r>
          </w:p>
          <w:p w14:paraId="2F8404B5" w14:textId="19AC95B2" w:rsidR="00670F56" w:rsidRDefault="001A3663" w:rsidP="00742435">
            <w:pPr>
              <w:jc w:val="both"/>
              <w:rPr>
                <w:sz w:val="22"/>
                <w:szCs w:val="22"/>
              </w:rPr>
            </w:pPr>
            <w:r w:rsidRPr="001E66E9">
              <w:rPr>
                <w:sz w:val="22"/>
                <w:szCs w:val="22"/>
              </w:rPr>
              <w:t xml:space="preserve">                  NIP: 851-030-94-10</w:t>
            </w:r>
          </w:p>
          <w:p w14:paraId="1DD9AF72" w14:textId="77777777" w:rsidR="001A3663" w:rsidRDefault="001A3663" w:rsidP="00742435">
            <w:pPr>
              <w:jc w:val="both"/>
              <w:rPr>
                <w:sz w:val="22"/>
                <w:szCs w:val="22"/>
              </w:rPr>
            </w:pPr>
            <w:r w:rsidRPr="001E66E9">
              <w:rPr>
                <w:b/>
                <w:sz w:val="22"/>
                <w:szCs w:val="22"/>
              </w:rPr>
              <w:t>Płatnik:</w:t>
            </w:r>
            <w:r w:rsidR="00EE37DB">
              <w:rPr>
                <w:b/>
                <w:sz w:val="22"/>
                <w:szCs w:val="22"/>
              </w:rPr>
              <w:t xml:space="preserve">    </w:t>
            </w:r>
            <w:r w:rsidRPr="001E66E9">
              <w:rPr>
                <w:sz w:val="22"/>
                <w:szCs w:val="22"/>
              </w:rPr>
              <w:t xml:space="preserve"> Zarząd Dróg i Transportu Miejskiego</w:t>
            </w:r>
            <w:r w:rsidR="00670F56">
              <w:rPr>
                <w:sz w:val="22"/>
                <w:szCs w:val="22"/>
              </w:rPr>
              <w:t xml:space="preserve"> w Szczecinie</w:t>
            </w:r>
            <w:r w:rsidRPr="001E66E9">
              <w:rPr>
                <w:sz w:val="22"/>
                <w:szCs w:val="22"/>
              </w:rPr>
              <w:t xml:space="preserve">, ul. </w:t>
            </w:r>
            <w:r w:rsidR="00670F56">
              <w:rPr>
                <w:sz w:val="22"/>
                <w:szCs w:val="22"/>
              </w:rPr>
              <w:t xml:space="preserve">S. </w:t>
            </w:r>
            <w:r w:rsidRPr="001E66E9">
              <w:rPr>
                <w:sz w:val="22"/>
                <w:szCs w:val="22"/>
              </w:rPr>
              <w:t>Klonowica 5, 71-241 Szczecin</w:t>
            </w:r>
          </w:p>
          <w:p w14:paraId="2911ACD8" w14:textId="2C6AF22F" w:rsidR="001157A5" w:rsidRPr="001E66E9" w:rsidRDefault="001157A5" w:rsidP="00742435">
            <w:pPr>
              <w:jc w:val="both"/>
              <w:rPr>
                <w:sz w:val="22"/>
                <w:szCs w:val="22"/>
              </w:rPr>
            </w:pPr>
          </w:p>
        </w:tc>
      </w:tr>
    </w:tbl>
    <w:p w14:paraId="4D0E8AC3" w14:textId="77777777" w:rsidR="001A3663" w:rsidRPr="001E66E9" w:rsidRDefault="001A3663" w:rsidP="00751CE2">
      <w:pPr>
        <w:pStyle w:val="Tekstpodstawowy"/>
        <w:ind w:left="360"/>
        <w:rPr>
          <w:sz w:val="22"/>
          <w:szCs w:val="22"/>
        </w:rPr>
      </w:pPr>
    </w:p>
    <w:p w14:paraId="41EE3D98" w14:textId="77777777" w:rsidR="0096679D" w:rsidRPr="001E66E9" w:rsidRDefault="006879FF">
      <w:pPr>
        <w:pStyle w:val="Tekstpodstawowy"/>
        <w:tabs>
          <w:tab w:val="num" w:pos="426"/>
        </w:tabs>
        <w:ind w:left="426" w:hanging="426"/>
        <w:rPr>
          <w:sz w:val="22"/>
          <w:szCs w:val="22"/>
        </w:rPr>
      </w:pPr>
      <w:r w:rsidRPr="001E66E9">
        <w:rPr>
          <w:sz w:val="22"/>
          <w:szCs w:val="22"/>
        </w:rPr>
        <w:t xml:space="preserve">6.  </w:t>
      </w:r>
      <w:r w:rsidRPr="001E66E9">
        <w:rPr>
          <w:sz w:val="22"/>
          <w:szCs w:val="22"/>
        </w:rPr>
        <w:tab/>
      </w:r>
      <w:r w:rsidR="0096679D" w:rsidRPr="001E66E9">
        <w:rPr>
          <w:sz w:val="22"/>
          <w:szCs w:val="22"/>
        </w:rPr>
        <w:t>Za dzień zapłaty uznaje się dzień</w:t>
      </w:r>
      <w:r w:rsidR="007739D3" w:rsidRPr="001E66E9">
        <w:rPr>
          <w:sz w:val="22"/>
          <w:szCs w:val="22"/>
        </w:rPr>
        <w:t xml:space="preserve"> obciążenia rachunku bankowego z</w:t>
      </w:r>
      <w:r w:rsidR="0096679D" w:rsidRPr="001E66E9">
        <w:rPr>
          <w:sz w:val="22"/>
          <w:szCs w:val="22"/>
        </w:rPr>
        <w:t>amawiającego.</w:t>
      </w:r>
    </w:p>
    <w:p w14:paraId="6BBDD97E" w14:textId="77777777" w:rsidR="0096679D" w:rsidRPr="001E66E9" w:rsidRDefault="00751CE2" w:rsidP="005E204C">
      <w:pPr>
        <w:pStyle w:val="Tekstpodstawowy"/>
        <w:tabs>
          <w:tab w:val="num" w:pos="426"/>
        </w:tabs>
        <w:ind w:left="426" w:hanging="426"/>
        <w:rPr>
          <w:sz w:val="22"/>
          <w:szCs w:val="22"/>
        </w:rPr>
      </w:pPr>
      <w:r w:rsidRPr="001E66E9">
        <w:rPr>
          <w:sz w:val="22"/>
          <w:szCs w:val="22"/>
        </w:rPr>
        <w:t>7</w:t>
      </w:r>
      <w:r w:rsidR="005E204C" w:rsidRPr="001E66E9">
        <w:rPr>
          <w:sz w:val="22"/>
          <w:szCs w:val="22"/>
        </w:rPr>
        <w:t>.</w:t>
      </w:r>
      <w:r w:rsidR="006879FF" w:rsidRPr="001E66E9">
        <w:rPr>
          <w:sz w:val="22"/>
          <w:szCs w:val="22"/>
        </w:rPr>
        <w:tab/>
      </w:r>
      <w:r w:rsidR="0096679D" w:rsidRPr="001E66E9">
        <w:rPr>
          <w:sz w:val="22"/>
          <w:szCs w:val="22"/>
        </w:rPr>
        <w:t>Zamawiający nie przewiduje indeksacji cen i udzielenia zaliczki.</w:t>
      </w:r>
    </w:p>
    <w:p w14:paraId="6D4D987A" w14:textId="77777777" w:rsidR="0096679D" w:rsidRPr="001E66E9" w:rsidRDefault="00751CE2" w:rsidP="00751CE2">
      <w:pPr>
        <w:tabs>
          <w:tab w:val="num" w:pos="426"/>
        </w:tabs>
        <w:jc w:val="both"/>
        <w:rPr>
          <w:sz w:val="22"/>
          <w:szCs w:val="22"/>
        </w:rPr>
      </w:pPr>
      <w:r w:rsidRPr="001E66E9">
        <w:rPr>
          <w:sz w:val="22"/>
          <w:szCs w:val="22"/>
        </w:rPr>
        <w:t>8</w:t>
      </w:r>
      <w:r w:rsidR="005E204C" w:rsidRPr="001E66E9">
        <w:rPr>
          <w:sz w:val="22"/>
          <w:szCs w:val="22"/>
        </w:rPr>
        <w:t>.</w:t>
      </w:r>
      <w:r w:rsidR="006879FF" w:rsidRPr="001E66E9">
        <w:rPr>
          <w:sz w:val="22"/>
          <w:szCs w:val="22"/>
        </w:rPr>
        <w:tab/>
      </w:r>
      <w:r w:rsidR="0096679D" w:rsidRPr="001E66E9">
        <w:rPr>
          <w:sz w:val="22"/>
          <w:szCs w:val="22"/>
        </w:rPr>
        <w:t>Zamawiający nie wyraża zgody na przelew wierzytelności z umowy na osobę trzecią.</w:t>
      </w:r>
    </w:p>
    <w:p w14:paraId="54DF7B20" w14:textId="304A1853" w:rsidR="00BD2802" w:rsidRPr="001E66E9" w:rsidRDefault="00751CE2" w:rsidP="006B1594">
      <w:pPr>
        <w:tabs>
          <w:tab w:val="num" w:pos="426"/>
        </w:tabs>
        <w:ind w:left="426" w:hanging="426"/>
        <w:jc w:val="both"/>
        <w:rPr>
          <w:color w:val="FF0000"/>
          <w:sz w:val="22"/>
          <w:szCs w:val="22"/>
        </w:rPr>
      </w:pPr>
      <w:r w:rsidRPr="001E66E9">
        <w:rPr>
          <w:sz w:val="22"/>
          <w:szCs w:val="22"/>
        </w:rPr>
        <w:t>9</w:t>
      </w:r>
      <w:r w:rsidR="005E204C" w:rsidRPr="001E66E9">
        <w:rPr>
          <w:sz w:val="22"/>
          <w:szCs w:val="22"/>
        </w:rPr>
        <w:t>.</w:t>
      </w:r>
      <w:r w:rsidR="006879FF" w:rsidRPr="001E66E9">
        <w:rPr>
          <w:sz w:val="22"/>
          <w:szCs w:val="22"/>
        </w:rPr>
        <w:tab/>
      </w:r>
      <w:r w:rsidR="0096679D" w:rsidRPr="001E66E9">
        <w:rPr>
          <w:sz w:val="22"/>
          <w:szCs w:val="22"/>
        </w:rPr>
        <w:t xml:space="preserve">Wykonawca zobowiązany </w:t>
      </w:r>
      <w:r w:rsidR="007739D3" w:rsidRPr="001E66E9">
        <w:rPr>
          <w:sz w:val="22"/>
          <w:szCs w:val="22"/>
        </w:rPr>
        <w:t>jest do pisemnego informowania z</w:t>
      </w:r>
      <w:r w:rsidR="0096679D" w:rsidRPr="001E66E9">
        <w:rPr>
          <w:sz w:val="22"/>
          <w:szCs w:val="22"/>
        </w:rPr>
        <w:t xml:space="preserve">amawiającego o każdej zmianie swojej </w:t>
      </w:r>
      <w:r w:rsidR="005E204C" w:rsidRPr="001E66E9">
        <w:rPr>
          <w:sz w:val="22"/>
          <w:szCs w:val="22"/>
        </w:rPr>
        <w:t xml:space="preserve"> </w:t>
      </w:r>
      <w:r w:rsidR="0096679D" w:rsidRPr="001E66E9">
        <w:rPr>
          <w:sz w:val="22"/>
          <w:szCs w:val="22"/>
        </w:rPr>
        <w:t>siedziby, konta bankowego, numeru telefonu, NIP i REGON</w:t>
      </w:r>
      <w:r w:rsidR="0096679D" w:rsidRPr="001E66E9">
        <w:rPr>
          <w:color w:val="FF0000"/>
          <w:sz w:val="22"/>
          <w:szCs w:val="22"/>
        </w:rPr>
        <w:t>.</w:t>
      </w:r>
    </w:p>
    <w:p w14:paraId="1C836FBE" w14:textId="0AC9CEFA" w:rsidR="00F803C2" w:rsidRDefault="00F803C2" w:rsidP="00F803C2">
      <w:pPr>
        <w:rPr>
          <w:b/>
          <w:color w:val="FF0000"/>
          <w:sz w:val="22"/>
          <w:szCs w:val="22"/>
        </w:rPr>
      </w:pPr>
    </w:p>
    <w:p w14:paraId="7B16126D" w14:textId="18CDD5FD" w:rsidR="003E2573" w:rsidRDefault="003E2573" w:rsidP="00F803C2">
      <w:pPr>
        <w:rPr>
          <w:b/>
          <w:color w:val="FF0000"/>
          <w:sz w:val="22"/>
          <w:szCs w:val="22"/>
        </w:rPr>
      </w:pPr>
    </w:p>
    <w:p w14:paraId="2B96FE16" w14:textId="5A9E6E27" w:rsidR="003E2573" w:rsidRDefault="003E2573" w:rsidP="00F803C2">
      <w:pPr>
        <w:rPr>
          <w:b/>
          <w:color w:val="FF0000"/>
          <w:sz w:val="22"/>
          <w:szCs w:val="22"/>
        </w:rPr>
      </w:pPr>
    </w:p>
    <w:p w14:paraId="0AF4B80C" w14:textId="77777777" w:rsidR="003E2573" w:rsidRPr="001E66E9" w:rsidRDefault="003E2573" w:rsidP="00F803C2">
      <w:pPr>
        <w:rPr>
          <w:b/>
          <w:color w:val="FF0000"/>
          <w:sz w:val="22"/>
          <w:szCs w:val="22"/>
        </w:rPr>
      </w:pPr>
    </w:p>
    <w:p w14:paraId="79627BD3" w14:textId="77777777" w:rsidR="0096679D" w:rsidRPr="001E66E9" w:rsidRDefault="0096679D">
      <w:pPr>
        <w:jc w:val="center"/>
        <w:rPr>
          <w:b/>
          <w:sz w:val="22"/>
          <w:szCs w:val="22"/>
        </w:rPr>
      </w:pPr>
      <w:r w:rsidRPr="001E66E9">
        <w:rPr>
          <w:b/>
          <w:sz w:val="22"/>
          <w:szCs w:val="22"/>
        </w:rPr>
        <w:lastRenderedPageBreak/>
        <w:sym w:font="Times New Roman" w:char="00A7"/>
      </w:r>
      <w:r w:rsidR="007B7389" w:rsidRPr="001E66E9">
        <w:rPr>
          <w:b/>
          <w:sz w:val="22"/>
          <w:szCs w:val="22"/>
        </w:rPr>
        <w:t xml:space="preserve"> 5</w:t>
      </w:r>
    </w:p>
    <w:p w14:paraId="52354982" w14:textId="77777777" w:rsidR="006722A3" w:rsidRPr="001E66E9" w:rsidRDefault="007B7389" w:rsidP="00F803C2">
      <w:pPr>
        <w:jc w:val="center"/>
        <w:rPr>
          <w:b/>
          <w:sz w:val="22"/>
          <w:szCs w:val="22"/>
        </w:rPr>
      </w:pPr>
      <w:r w:rsidRPr="001E66E9">
        <w:rPr>
          <w:b/>
          <w:sz w:val="22"/>
          <w:szCs w:val="22"/>
        </w:rPr>
        <w:t>Rękojmia</w:t>
      </w:r>
    </w:p>
    <w:p w14:paraId="6151E3CE" w14:textId="5DB12654" w:rsidR="007B7389" w:rsidRPr="001E66E9" w:rsidRDefault="007B7389" w:rsidP="00CD3050">
      <w:pPr>
        <w:tabs>
          <w:tab w:val="left" w:pos="426"/>
        </w:tabs>
        <w:ind w:left="426" w:hanging="426"/>
        <w:jc w:val="both"/>
        <w:rPr>
          <w:bCs/>
          <w:sz w:val="22"/>
          <w:szCs w:val="22"/>
        </w:rPr>
      </w:pPr>
      <w:r w:rsidRPr="001E66E9">
        <w:rPr>
          <w:bCs/>
          <w:sz w:val="22"/>
          <w:szCs w:val="22"/>
        </w:rPr>
        <w:t>1.</w:t>
      </w:r>
      <w:r w:rsidRPr="001E66E9">
        <w:rPr>
          <w:bCs/>
          <w:sz w:val="22"/>
          <w:szCs w:val="22"/>
        </w:rPr>
        <w:tab/>
        <w:t xml:space="preserve">Wykonawca odpowiada </w:t>
      </w:r>
      <w:r w:rsidR="007739D3" w:rsidRPr="001E66E9">
        <w:rPr>
          <w:bCs/>
          <w:sz w:val="22"/>
          <w:szCs w:val="22"/>
        </w:rPr>
        <w:t>wobec z</w:t>
      </w:r>
      <w:r w:rsidRPr="001E66E9">
        <w:rPr>
          <w:bCs/>
          <w:sz w:val="22"/>
          <w:szCs w:val="22"/>
        </w:rPr>
        <w:t xml:space="preserve">amawiającego za wady fizyczne i prawne przedmiotu </w:t>
      </w:r>
      <w:r w:rsidR="00670F56">
        <w:rPr>
          <w:bCs/>
          <w:sz w:val="22"/>
          <w:szCs w:val="22"/>
        </w:rPr>
        <w:t xml:space="preserve">niniejszej </w:t>
      </w:r>
      <w:r w:rsidRPr="001E66E9">
        <w:rPr>
          <w:bCs/>
          <w:sz w:val="22"/>
          <w:szCs w:val="22"/>
        </w:rPr>
        <w:t>umowy przez okres 60 miesięcy, licząc od dnia obustronnie podpisanego protokołu zdawczo</w:t>
      </w:r>
      <w:r w:rsidR="000007AA" w:rsidRPr="001E66E9">
        <w:rPr>
          <w:bCs/>
          <w:sz w:val="22"/>
          <w:szCs w:val="22"/>
        </w:rPr>
        <w:t xml:space="preserve"> </w:t>
      </w:r>
      <w:r w:rsidRPr="001E66E9">
        <w:rPr>
          <w:bCs/>
          <w:sz w:val="22"/>
          <w:szCs w:val="22"/>
        </w:rPr>
        <w:t xml:space="preserve">- odbiorczego odbioru </w:t>
      </w:r>
      <w:r w:rsidR="00CF4BA1">
        <w:rPr>
          <w:bCs/>
          <w:sz w:val="22"/>
          <w:szCs w:val="22"/>
        </w:rPr>
        <w:t>dokumentacji</w:t>
      </w:r>
      <w:r w:rsidRPr="001E66E9">
        <w:rPr>
          <w:bCs/>
          <w:sz w:val="22"/>
          <w:szCs w:val="22"/>
        </w:rPr>
        <w:t xml:space="preserve"> projektowej. Dotyczy między innymi sytuacji, gdy:</w:t>
      </w:r>
    </w:p>
    <w:p w14:paraId="1D9D3F0A" w14:textId="77777777" w:rsidR="007B7389" w:rsidRPr="001E66E9" w:rsidRDefault="007B7389" w:rsidP="009D242A">
      <w:pPr>
        <w:numPr>
          <w:ilvl w:val="0"/>
          <w:numId w:val="5"/>
        </w:numPr>
        <w:tabs>
          <w:tab w:val="left" w:pos="426"/>
        </w:tabs>
        <w:jc w:val="both"/>
        <w:rPr>
          <w:bCs/>
          <w:sz w:val="22"/>
          <w:szCs w:val="22"/>
        </w:rPr>
      </w:pPr>
      <w:r w:rsidRPr="001E66E9">
        <w:rPr>
          <w:bCs/>
          <w:sz w:val="22"/>
          <w:szCs w:val="22"/>
        </w:rPr>
        <w:t>występują wady zmniejszające jego wartość lub użyteczność ze względu na cel, jakiemu ma służyć,</w:t>
      </w:r>
      <w:r w:rsidR="007739D3" w:rsidRPr="001E66E9">
        <w:rPr>
          <w:bCs/>
          <w:sz w:val="22"/>
          <w:szCs w:val="22"/>
        </w:rPr>
        <w:t xml:space="preserve"> nie ma właściwości, o których w</w:t>
      </w:r>
      <w:r w:rsidRPr="001E66E9">
        <w:rPr>
          <w:bCs/>
          <w:sz w:val="22"/>
          <w:szCs w:val="22"/>
        </w:rPr>
        <w:t xml:space="preserve">ykonawca zapewniał, nie zawiera kompletnych informacji, zawiera informacje nieaktualne lub niezgodne z rzeczywistym stanem, </w:t>
      </w:r>
    </w:p>
    <w:p w14:paraId="34881702" w14:textId="77777777" w:rsidR="007B0F90" w:rsidRPr="001E66E9" w:rsidRDefault="007B7389" w:rsidP="009D242A">
      <w:pPr>
        <w:numPr>
          <w:ilvl w:val="0"/>
          <w:numId w:val="5"/>
        </w:numPr>
        <w:tabs>
          <w:tab w:val="left" w:pos="426"/>
        </w:tabs>
        <w:jc w:val="both"/>
        <w:rPr>
          <w:bCs/>
          <w:sz w:val="22"/>
          <w:szCs w:val="22"/>
        </w:rPr>
      </w:pPr>
      <w:r w:rsidRPr="001E66E9">
        <w:rPr>
          <w:bCs/>
          <w:sz w:val="22"/>
          <w:szCs w:val="22"/>
        </w:rPr>
        <w:t>narusza uzasadnione prawa osób trzecich, w tym prawa własności, prawa au</w:t>
      </w:r>
      <w:r w:rsidR="000657FE" w:rsidRPr="001E66E9">
        <w:rPr>
          <w:bCs/>
          <w:sz w:val="22"/>
          <w:szCs w:val="22"/>
        </w:rPr>
        <w:t>torskie lub prawa pokrewne lub t</w:t>
      </w:r>
      <w:r w:rsidRPr="001E66E9">
        <w:rPr>
          <w:bCs/>
          <w:sz w:val="22"/>
          <w:szCs w:val="22"/>
        </w:rPr>
        <w:t>eż jest obciążony prawami osób trzecich.</w:t>
      </w:r>
    </w:p>
    <w:p w14:paraId="63E7804A" w14:textId="51257C2A" w:rsidR="007B7389" w:rsidRPr="001E66E9" w:rsidRDefault="007B7389" w:rsidP="007B7389">
      <w:pPr>
        <w:tabs>
          <w:tab w:val="left" w:pos="426"/>
        </w:tabs>
        <w:ind w:left="426" w:hanging="426"/>
        <w:jc w:val="both"/>
        <w:rPr>
          <w:bCs/>
          <w:sz w:val="22"/>
          <w:szCs w:val="22"/>
        </w:rPr>
      </w:pPr>
      <w:r w:rsidRPr="001E66E9">
        <w:rPr>
          <w:bCs/>
          <w:sz w:val="22"/>
          <w:szCs w:val="22"/>
        </w:rPr>
        <w:t>2.</w:t>
      </w:r>
      <w:r w:rsidRPr="001E66E9">
        <w:rPr>
          <w:bCs/>
          <w:sz w:val="22"/>
          <w:szCs w:val="22"/>
        </w:rPr>
        <w:tab/>
        <w:t xml:space="preserve">Zamawiający jeżeli otrzymał wadliwy przedmiot </w:t>
      </w:r>
      <w:r w:rsidR="00CF4BA1">
        <w:rPr>
          <w:bCs/>
          <w:sz w:val="22"/>
          <w:szCs w:val="22"/>
        </w:rPr>
        <w:t xml:space="preserve">niniejszej </w:t>
      </w:r>
      <w:r w:rsidRPr="001E66E9">
        <w:rPr>
          <w:bCs/>
          <w:sz w:val="22"/>
          <w:szCs w:val="22"/>
        </w:rPr>
        <w:t>umowy, wykonując uprawni</w:t>
      </w:r>
      <w:r w:rsidR="007739D3" w:rsidRPr="001E66E9">
        <w:rPr>
          <w:bCs/>
          <w:sz w:val="22"/>
          <w:szCs w:val="22"/>
        </w:rPr>
        <w:t>enia z tytułu rękojmi względem w</w:t>
      </w:r>
      <w:r w:rsidRPr="001E66E9">
        <w:rPr>
          <w:bCs/>
          <w:sz w:val="22"/>
          <w:szCs w:val="22"/>
        </w:rPr>
        <w:t>ykonawcy może żądać bezpłatnego usunięci</w:t>
      </w:r>
      <w:r w:rsidR="007739D3" w:rsidRPr="001E66E9">
        <w:rPr>
          <w:bCs/>
          <w:sz w:val="22"/>
          <w:szCs w:val="22"/>
        </w:rPr>
        <w:t>a wad w terminie wyznaczonym wykonawcy przez z</w:t>
      </w:r>
      <w:r w:rsidRPr="001E66E9">
        <w:rPr>
          <w:bCs/>
          <w:sz w:val="22"/>
          <w:szCs w:val="22"/>
        </w:rPr>
        <w:t>amawiającego, nie dłuższym jednak niż 7 dni kalendarzowych, a po bezskutecznym upływie wyznaczonego terminu może odmówić przyjęcia naprawy i zlecić usunięcie wad przez o</w:t>
      </w:r>
      <w:r w:rsidR="007739D3" w:rsidRPr="001E66E9">
        <w:rPr>
          <w:bCs/>
          <w:sz w:val="22"/>
          <w:szCs w:val="22"/>
        </w:rPr>
        <w:t>sobę trzecią na koszt i ryzyko w</w:t>
      </w:r>
      <w:r w:rsidRPr="001E66E9">
        <w:rPr>
          <w:bCs/>
          <w:sz w:val="22"/>
          <w:szCs w:val="22"/>
        </w:rPr>
        <w:t>ykonawcy.</w:t>
      </w:r>
    </w:p>
    <w:p w14:paraId="43318B8C" w14:textId="77777777" w:rsidR="007B7389" w:rsidRPr="001E66E9" w:rsidRDefault="007B7389" w:rsidP="007B7389">
      <w:pPr>
        <w:tabs>
          <w:tab w:val="left" w:pos="426"/>
        </w:tabs>
        <w:ind w:left="426" w:hanging="426"/>
        <w:jc w:val="both"/>
        <w:rPr>
          <w:bCs/>
          <w:sz w:val="22"/>
          <w:szCs w:val="22"/>
        </w:rPr>
      </w:pPr>
      <w:r w:rsidRPr="001E66E9">
        <w:rPr>
          <w:bCs/>
          <w:sz w:val="22"/>
          <w:szCs w:val="22"/>
        </w:rPr>
        <w:t>3.</w:t>
      </w:r>
      <w:r w:rsidRPr="001E66E9">
        <w:rPr>
          <w:bCs/>
          <w:sz w:val="22"/>
          <w:szCs w:val="22"/>
        </w:rPr>
        <w:tab/>
        <w:t>W sytuacji gdy wady usunąć się nie dadzą, albo</w:t>
      </w:r>
      <w:r w:rsidR="007739D3" w:rsidRPr="001E66E9">
        <w:rPr>
          <w:bCs/>
          <w:sz w:val="22"/>
          <w:szCs w:val="22"/>
        </w:rPr>
        <w:t xml:space="preserve"> gdy z okoliczności wynika, że w</w:t>
      </w:r>
      <w:r w:rsidRPr="001E66E9">
        <w:rPr>
          <w:bCs/>
          <w:sz w:val="22"/>
          <w:szCs w:val="22"/>
        </w:rPr>
        <w:t>ykonawca nie zdoła ic</w:t>
      </w:r>
      <w:r w:rsidR="007739D3" w:rsidRPr="001E66E9">
        <w:rPr>
          <w:bCs/>
          <w:sz w:val="22"/>
          <w:szCs w:val="22"/>
        </w:rPr>
        <w:t>h usunąć w odpowiednim czasie, z</w:t>
      </w:r>
      <w:r w:rsidRPr="001E66E9">
        <w:rPr>
          <w:bCs/>
          <w:sz w:val="22"/>
          <w:szCs w:val="22"/>
        </w:rPr>
        <w:t>amawiający może wedle swojego wyboru od umowy odstąpić lub żądać obniżenia wynagrodzenia w odpowiednim stosunku.</w:t>
      </w:r>
      <w:r w:rsidR="007739D3" w:rsidRPr="001E66E9">
        <w:rPr>
          <w:bCs/>
          <w:sz w:val="22"/>
          <w:szCs w:val="22"/>
        </w:rPr>
        <w:t xml:space="preserve"> To samo dotyczy sytuacji, gdy w</w:t>
      </w:r>
      <w:r w:rsidRPr="001E66E9">
        <w:rPr>
          <w:bCs/>
          <w:sz w:val="22"/>
          <w:szCs w:val="22"/>
        </w:rPr>
        <w:t>ykonawca nie u</w:t>
      </w:r>
      <w:r w:rsidR="007739D3" w:rsidRPr="001E66E9">
        <w:rPr>
          <w:bCs/>
          <w:sz w:val="22"/>
          <w:szCs w:val="22"/>
        </w:rPr>
        <w:t>sunął wady w wyznaczonym przez z</w:t>
      </w:r>
      <w:r w:rsidRPr="001E66E9">
        <w:rPr>
          <w:bCs/>
          <w:sz w:val="22"/>
          <w:szCs w:val="22"/>
        </w:rPr>
        <w:t>amawiającego terminie.</w:t>
      </w:r>
    </w:p>
    <w:p w14:paraId="5EC34C94" w14:textId="77777777" w:rsidR="00884F73" w:rsidRPr="001E66E9" w:rsidRDefault="007B7389" w:rsidP="00D610B1">
      <w:pPr>
        <w:tabs>
          <w:tab w:val="left" w:pos="426"/>
        </w:tabs>
        <w:ind w:left="426" w:hanging="426"/>
        <w:jc w:val="both"/>
        <w:rPr>
          <w:sz w:val="22"/>
          <w:szCs w:val="22"/>
        </w:rPr>
      </w:pPr>
      <w:r w:rsidRPr="001E66E9">
        <w:rPr>
          <w:sz w:val="22"/>
          <w:szCs w:val="22"/>
        </w:rPr>
        <w:t>4.</w:t>
      </w:r>
      <w:r w:rsidRPr="001E66E9">
        <w:rPr>
          <w:sz w:val="22"/>
          <w:szCs w:val="22"/>
        </w:rPr>
        <w:tab/>
        <w:t xml:space="preserve">W okresie rękojmi Projektant będzie wyjaśniał wszelkie nieprawidłowości bądź niejasności związane z </w:t>
      </w:r>
      <w:r w:rsidR="00F9086F" w:rsidRPr="001E66E9">
        <w:rPr>
          <w:bCs/>
          <w:sz w:val="22"/>
          <w:szCs w:val="22"/>
        </w:rPr>
        <w:t>projektem oraz będzie zobowiązany do aktualizacji kosztorysów.</w:t>
      </w:r>
      <w:r w:rsidRPr="001E66E9">
        <w:rPr>
          <w:bCs/>
          <w:sz w:val="22"/>
          <w:szCs w:val="22"/>
        </w:rPr>
        <w:t xml:space="preserve"> </w:t>
      </w:r>
    </w:p>
    <w:p w14:paraId="6BAFB449" w14:textId="77777777" w:rsidR="006F145E" w:rsidRPr="001E66E9" w:rsidRDefault="006F145E" w:rsidP="00581080">
      <w:pPr>
        <w:rPr>
          <w:b/>
          <w:sz w:val="22"/>
          <w:szCs w:val="22"/>
        </w:rPr>
      </w:pPr>
    </w:p>
    <w:p w14:paraId="36A8BCDB" w14:textId="1A55E144" w:rsidR="0096679D" w:rsidRPr="001E66E9" w:rsidRDefault="0096679D">
      <w:pPr>
        <w:jc w:val="center"/>
        <w:rPr>
          <w:b/>
          <w:sz w:val="22"/>
          <w:szCs w:val="22"/>
        </w:rPr>
      </w:pPr>
      <w:r w:rsidRPr="001E66E9">
        <w:rPr>
          <w:b/>
          <w:sz w:val="22"/>
          <w:szCs w:val="22"/>
        </w:rPr>
        <w:sym w:font="Times New Roman" w:char="00A7"/>
      </w:r>
      <w:r w:rsidR="007B7389" w:rsidRPr="001E66E9">
        <w:rPr>
          <w:b/>
          <w:sz w:val="22"/>
          <w:szCs w:val="22"/>
        </w:rPr>
        <w:t xml:space="preserve"> 6</w:t>
      </w:r>
    </w:p>
    <w:p w14:paraId="0261F18F" w14:textId="77777777" w:rsidR="00966F1B" w:rsidRPr="001E66E9" w:rsidRDefault="007B7389" w:rsidP="00F803C2">
      <w:pPr>
        <w:jc w:val="center"/>
        <w:rPr>
          <w:b/>
          <w:sz w:val="22"/>
          <w:szCs w:val="22"/>
        </w:rPr>
      </w:pPr>
      <w:r w:rsidRPr="001E66E9">
        <w:rPr>
          <w:b/>
          <w:sz w:val="22"/>
          <w:szCs w:val="22"/>
        </w:rPr>
        <w:t>Kary umowne</w:t>
      </w:r>
    </w:p>
    <w:p w14:paraId="027C9FD1" w14:textId="77777777" w:rsidR="0096679D" w:rsidRPr="001E66E9" w:rsidRDefault="0096679D" w:rsidP="002F46D6">
      <w:pPr>
        <w:pStyle w:val="Tekstpodstawowy"/>
        <w:numPr>
          <w:ilvl w:val="0"/>
          <w:numId w:val="2"/>
        </w:numPr>
        <w:tabs>
          <w:tab w:val="clear" w:pos="720"/>
          <w:tab w:val="num" w:pos="426"/>
        </w:tabs>
        <w:ind w:left="426" w:hanging="426"/>
        <w:rPr>
          <w:sz w:val="22"/>
          <w:szCs w:val="22"/>
        </w:rPr>
      </w:pPr>
      <w:r w:rsidRPr="001E66E9">
        <w:rPr>
          <w:sz w:val="22"/>
          <w:szCs w:val="22"/>
        </w:rPr>
        <w:t>Strony ustanawiają odpowiedzialność za nie wykonanie lub nienależyte wykonanie zobowiązania, na niżej opisanych zasadach.</w:t>
      </w:r>
    </w:p>
    <w:p w14:paraId="020BD67F" w14:textId="31494910" w:rsidR="0096679D" w:rsidRPr="001E66E9" w:rsidRDefault="007739D3">
      <w:pPr>
        <w:pStyle w:val="Tekstpodstawowy"/>
        <w:tabs>
          <w:tab w:val="left" w:pos="426"/>
        </w:tabs>
        <w:ind w:left="426" w:hanging="426"/>
        <w:rPr>
          <w:sz w:val="22"/>
          <w:szCs w:val="22"/>
        </w:rPr>
      </w:pPr>
      <w:r w:rsidRPr="001E66E9">
        <w:rPr>
          <w:sz w:val="22"/>
          <w:szCs w:val="22"/>
        </w:rPr>
        <w:t>2.</w:t>
      </w:r>
      <w:r w:rsidRPr="001E66E9">
        <w:rPr>
          <w:sz w:val="22"/>
          <w:szCs w:val="22"/>
        </w:rPr>
        <w:tab/>
        <w:t xml:space="preserve">Wykonawca </w:t>
      </w:r>
      <w:r w:rsidR="00CF4BA1">
        <w:rPr>
          <w:sz w:val="22"/>
          <w:szCs w:val="22"/>
        </w:rPr>
        <w:t>za</w:t>
      </w:r>
      <w:r w:rsidRPr="001E66E9">
        <w:rPr>
          <w:sz w:val="22"/>
          <w:szCs w:val="22"/>
        </w:rPr>
        <w:t>płaci z</w:t>
      </w:r>
      <w:r w:rsidR="0096679D" w:rsidRPr="001E66E9">
        <w:rPr>
          <w:sz w:val="22"/>
          <w:szCs w:val="22"/>
        </w:rPr>
        <w:t>amawiającemu kary umowne:</w:t>
      </w:r>
    </w:p>
    <w:p w14:paraId="1B3067C7" w14:textId="73CB1884" w:rsidR="006C4D57" w:rsidRPr="001E66E9" w:rsidRDefault="006C4D57" w:rsidP="002F46D6">
      <w:pPr>
        <w:pStyle w:val="Teksttreci0"/>
        <w:numPr>
          <w:ilvl w:val="1"/>
          <w:numId w:val="4"/>
        </w:numPr>
        <w:shd w:val="clear" w:color="auto" w:fill="auto"/>
        <w:tabs>
          <w:tab w:val="left" w:pos="736"/>
        </w:tabs>
        <w:spacing w:before="0" w:after="0" w:line="240" w:lineRule="auto"/>
        <w:ind w:left="720" w:hanging="320"/>
        <w:jc w:val="both"/>
        <w:rPr>
          <w:sz w:val="22"/>
          <w:szCs w:val="22"/>
        </w:rPr>
      </w:pPr>
      <w:r w:rsidRPr="001E66E9">
        <w:rPr>
          <w:sz w:val="22"/>
          <w:szCs w:val="22"/>
        </w:rPr>
        <w:t xml:space="preserve">w przypadku </w:t>
      </w:r>
      <w:r w:rsidR="00E96758" w:rsidRPr="001E66E9">
        <w:rPr>
          <w:sz w:val="22"/>
          <w:szCs w:val="22"/>
        </w:rPr>
        <w:t>zwłoki</w:t>
      </w:r>
      <w:r w:rsidRPr="001E66E9">
        <w:rPr>
          <w:sz w:val="22"/>
          <w:szCs w:val="22"/>
        </w:rPr>
        <w:t xml:space="preserve"> w wykonaniu przedmiotu </w:t>
      </w:r>
      <w:r w:rsidR="00CF4BA1">
        <w:rPr>
          <w:sz w:val="22"/>
          <w:szCs w:val="22"/>
        </w:rPr>
        <w:t xml:space="preserve">niniejszej </w:t>
      </w:r>
      <w:r w:rsidRPr="001E66E9">
        <w:rPr>
          <w:sz w:val="22"/>
          <w:szCs w:val="22"/>
        </w:rPr>
        <w:t>umowy, w wysokości:</w:t>
      </w:r>
    </w:p>
    <w:p w14:paraId="2B09FE80" w14:textId="0801C8A3" w:rsidR="006C4D57" w:rsidRPr="001E66E9" w:rsidRDefault="002A6B2E" w:rsidP="002F46D6">
      <w:pPr>
        <w:pStyle w:val="Teksttreci0"/>
        <w:numPr>
          <w:ilvl w:val="2"/>
          <w:numId w:val="4"/>
        </w:numPr>
        <w:shd w:val="clear" w:color="auto" w:fill="auto"/>
        <w:tabs>
          <w:tab w:val="left" w:pos="1080"/>
        </w:tabs>
        <w:spacing w:before="0" w:after="0" w:line="240" w:lineRule="auto"/>
        <w:ind w:left="1080" w:right="20" w:hanging="360"/>
        <w:jc w:val="both"/>
        <w:rPr>
          <w:sz w:val="22"/>
          <w:szCs w:val="22"/>
        </w:rPr>
      </w:pPr>
      <w:r w:rsidRPr="001E66E9">
        <w:rPr>
          <w:sz w:val="22"/>
          <w:szCs w:val="22"/>
        </w:rPr>
        <w:t>0,</w:t>
      </w:r>
      <w:r w:rsidR="0004768F" w:rsidRPr="001E66E9">
        <w:rPr>
          <w:sz w:val="22"/>
          <w:szCs w:val="22"/>
        </w:rPr>
        <w:t>3</w:t>
      </w:r>
      <w:r w:rsidR="006C4D57" w:rsidRPr="001E66E9">
        <w:rPr>
          <w:sz w:val="22"/>
          <w:szCs w:val="22"/>
        </w:rPr>
        <w:t xml:space="preserve"> % wynagrodzenia </w:t>
      </w:r>
      <w:r w:rsidR="00EE37DB">
        <w:rPr>
          <w:sz w:val="22"/>
          <w:szCs w:val="22"/>
        </w:rPr>
        <w:t>ryczałtowego</w:t>
      </w:r>
      <w:r w:rsidR="006C4D57" w:rsidRPr="001E66E9">
        <w:rPr>
          <w:sz w:val="22"/>
          <w:szCs w:val="22"/>
        </w:rPr>
        <w:t xml:space="preserve"> brutto określonego w § </w:t>
      </w:r>
      <w:r w:rsidR="003C34BF" w:rsidRPr="001E66E9">
        <w:rPr>
          <w:sz w:val="22"/>
          <w:szCs w:val="22"/>
        </w:rPr>
        <w:t>4</w:t>
      </w:r>
      <w:r w:rsidR="006C4D57" w:rsidRPr="001E66E9">
        <w:rPr>
          <w:sz w:val="22"/>
          <w:szCs w:val="22"/>
        </w:rPr>
        <w:t xml:space="preserve"> ust. 1 niniejszej umowy za każdy rozpoczęty dzień </w:t>
      </w:r>
      <w:r w:rsidR="00E96758" w:rsidRPr="001E66E9">
        <w:rPr>
          <w:sz w:val="22"/>
          <w:szCs w:val="22"/>
        </w:rPr>
        <w:t>zwłoki</w:t>
      </w:r>
      <w:r w:rsidR="006C4D57" w:rsidRPr="001E66E9">
        <w:rPr>
          <w:sz w:val="22"/>
          <w:szCs w:val="22"/>
        </w:rPr>
        <w:t xml:space="preserve"> w opracowaniu i przekazaniu przedmiotu </w:t>
      </w:r>
      <w:r w:rsidR="00CF4BA1">
        <w:rPr>
          <w:sz w:val="22"/>
          <w:szCs w:val="22"/>
        </w:rPr>
        <w:t>niniejszej</w:t>
      </w:r>
      <w:r w:rsidR="00CF4BA1" w:rsidRPr="001E66E9">
        <w:rPr>
          <w:sz w:val="22"/>
          <w:szCs w:val="22"/>
        </w:rPr>
        <w:t xml:space="preserve"> </w:t>
      </w:r>
      <w:r w:rsidR="006C4D57" w:rsidRPr="001E66E9">
        <w:rPr>
          <w:sz w:val="22"/>
          <w:szCs w:val="22"/>
        </w:rPr>
        <w:t xml:space="preserve">umowy </w:t>
      </w:r>
      <w:r w:rsidR="00CF4BA1">
        <w:rPr>
          <w:sz w:val="22"/>
          <w:szCs w:val="22"/>
        </w:rPr>
        <w:t xml:space="preserve">                            </w:t>
      </w:r>
      <w:r w:rsidR="003B5E5D" w:rsidRPr="001E66E9">
        <w:rPr>
          <w:sz w:val="22"/>
          <w:szCs w:val="22"/>
        </w:rPr>
        <w:t>w stosunku do termin</w:t>
      </w:r>
      <w:r w:rsidR="00C711CB" w:rsidRPr="001E66E9">
        <w:rPr>
          <w:sz w:val="22"/>
          <w:szCs w:val="22"/>
        </w:rPr>
        <w:t>u</w:t>
      </w:r>
      <w:r w:rsidR="003B5E5D" w:rsidRPr="001E66E9">
        <w:rPr>
          <w:sz w:val="22"/>
          <w:szCs w:val="22"/>
        </w:rPr>
        <w:t xml:space="preserve"> określon</w:t>
      </w:r>
      <w:r w:rsidR="00C711CB" w:rsidRPr="001E66E9">
        <w:rPr>
          <w:sz w:val="22"/>
          <w:szCs w:val="22"/>
        </w:rPr>
        <w:t>ego</w:t>
      </w:r>
      <w:r w:rsidR="006C4D57" w:rsidRPr="001E66E9">
        <w:rPr>
          <w:sz w:val="22"/>
          <w:szCs w:val="22"/>
        </w:rPr>
        <w:t xml:space="preserve"> w §2 ust.</w:t>
      </w:r>
      <w:r w:rsidR="00E13AC8">
        <w:rPr>
          <w:sz w:val="22"/>
          <w:szCs w:val="22"/>
        </w:rPr>
        <w:t xml:space="preserve"> </w:t>
      </w:r>
      <w:r w:rsidR="006C4D57" w:rsidRPr="001E66E9">
        <w:rPr>
          <w:sz w:val="22"/>
          <w:szCs w:val="22"/>
        </w:rPr>
        <w:t>1 niniejszej umowy</w:t>
      </w:r>
      <w:r w:rsidR="00C101E9">
        <w:rPr>
          <w:sz w:val="22"/>
          <w:szCs w:val="22"/>
        </w:rPr>
        <w:t>,</w:t>
      </w:r>
    </w:p>
    <w:p w14:paraId="3975308E" w14:textId="4D305099" w:rsidR="006C4D57" w:rsidRPr="001E66E9" w:rsidRDefault="0004768F" w:rsidP="002F46D6">
      <w:pPr>
        <w:pStyle w:val="Teksttreci0"/>
        <w:numPr>
          <w:ilvl w:val="2"/>
          <w:numId w:val="4"/>
        </w:numPr>
        <w:shd w:val="clear" w:color="auto" w:fill="auto"/>
        <w:tabs>
          <w:tab w:val="left" w:pos="1090"/>
        </w:tabs>
        <w:spacing w:before="0" w:after="0" w:line="240" w:lineRule="auto"/>
        <w:ind w:left="1080" w:right="20" w:hanging="360"/>
        <w:jc w:val="both"/>
        <w:rPr>
          <w:sz w:val="22"/>
          <w:szCs w:val="22"/>
        </w:rPr>
      </w:pPr>
      <w:r w:rsidRPr="001E66E9">
        <w:rPr>
          <w:sz w:val="22"/>
          <w:szCs w:val="22"/>
        </w:rPr>
        <w:t>0</w:t>
      </w:r>
      <w:r w:rsidR="002A6B2E" w:rsidRPr="001E66E9">
        <w:rPr>
          <w:sz w:val="22"/>
          <w:szCs w:val="22"/>
        </w:rPr>
        <w:t>,</w:t>
      </w:r>
      <w:r w:rsidRPr="001E66E9">
        <w:rPr>
          <w:sz w:val="22"/>
          <w:szCs w:val="22"/>
        </w:rPr>
        <w:t>5</w:t>
      </w:r>
      <w:r w:rsidR="006C4D57" w:rsidRPr="001E66E9">
        <w:rPr>
          <w:sz w:val="22"/>
          <w:szCs w:val="22"/>
        </w:rPr>
        <w:t xml:space="preserve"> % wynagrodzenia </w:t>
      </w:r>
      <w:r w:rsidR="00F239E0">
        <w:rPr>
          <w:sz w:val="22"/>
          <w:szCs w:val="22"/>
        </w:rPr>
        <w:t>ryczałtowego</w:t>
      </w:r>
      <w:r w:rsidR="006C4D57" w:rsidRPr="001E66E9">
        <w:rPr>
          <w:sz w:val="22"/>
          <w:szCs w:val="22"/>
        </w:rPr>
        <w:t xml:space="preserve"> brutto określonego w §</w:t>
      </w:r>
      <w:r w:rsidR="003C34BF" w:rsidRPr="001E66E9">
        <w:rPr>
          <w:sz w:val="22"/>
          <w:szCs w:val="22"/>
        </w:rPr>
        <w:t>4</w:t>
      </w:r>
      <w:r w:rsidR="006C4D57" w:rsidRPr="001E66E9">
        <w:rPr>
          <w:sz w:val="22"/>
          <w:szCs w:val="22"/>
        </w:rPr>
        <w:t xml:space="preserve"> ust</w:t>
      </w:r>
      <w:r w:rsidR="00B43327" w:rsidRPr="001E66E9">
        <w:rPr>
          <w:sz w:val="22"/>
          <w:szCs w:val="22"/>
        </w:rPr>
        <w:t>.</w:t>
      </w:r>
      <w:r w:rsidR="006C4D57" w:rsidRPr="001E66E9">
        <w:rPr>
          <w:sz w:val="22"/>
          <w:szCs w:val="22"/>
        </w:rPr>
        <w:t xml:space="preserve"> 1 niniejszej umowy za każdy dzień </w:t>
      </w:r>
      <w:r w:rsidR="00634384" w:rsidRPr="001E66E9">
        <w:rPr>
          <w:sz w:val="22"/>
          <w:szCs w:val="22"/>
        </w:rPr>
        <w:t>zwłoki</w:t>
      </w:r>
      <w:r w:rsidR="006C4D57" w:rsidRPr="001E66E9">
        <w:rPr>
          <w:sz w:val="22"/>
          <w:szCs w:val="22"/>
        </w:rPr>
        <w:t xml:space="preserve"> w usunięciu </w:t>
      </w:r>
      <w:r w:rsidR="008C6675" w:rsidRPr="001E66E9">
        <w:rPr>
          <w:sz w:val="22"/>
          <w:szCs w:val="22"/>
        </w:rPr>
        <w:t xml:space="preserve">wad </w:t>
      </w:r>
      <w:r w:rsidR="006C4D57" w:rsidRPr="001E66E9">
        <w:rPr>
          <w:sz w:val="22"/>
          <w:szCs w:val="22"/>
        </w:rPr>
        <w:t xml:space="preserve">stwierdzonych </w:t>
      </w:r>
      <w:r w:rsidR="008C6675" w:rsidRPr="001E66E9">
        <w:rPr>
          <w:sz w:val="22"/>
          <w:szCs w:val="22"/>
        </w:rPr>
        <w:t xml:space="preserve">przy odbiorze </w:t>
      </w:r>
      <w:r w:rsidR="006C4D57" w:rsidRPr="001E66E9">
        <w:rPr>
          <w:sz w:val="22"/>
          <w:szCs w:val="22"/>
        </w:rPr>
        <w:t>przedmio</w:t>
      </w:r>
      <w:r w:rsidR="008C6675" w:rsidRPr="001E66E9">
        <w:rPr>
          <w:sz w:val="22"/>
          <w:szCs w:val="22"/>
        </w:rPr>
        <w:t>tu</w:t>
      </w:r>
      <w:r w:rsidR="006C4D57" w:rsidRPr="001E66E9">
        <w:rPr>
          <w:sz w:val="22"/>
          <w:szCs w:val="22"/>
        </w:rPr>
        <w:t xml:space="preserve"> </w:t>
      </w:r>
      <w:r w:rsidR="00CF4BA1">
        <w:rPr>
          <w:sz w:val="22"/>
          <w:szCs w:val="22"/>
        </w:rPr>
        <w:t>niniejszej</w:t>
      </w:r>
      <w:r w:rsidR="00CF4BA1" w:rsidRPr="001E66E9">
        <w:rPr>
          <w:sz w:val="22"/>
          <w:szCs w:val="22"/>
        </w:rPr>
        <w:t xml:space="preserve"> </w:t>
      </w:r>
      <w:r w:rsidR="006C4D57" w:rsidRPr="001E66E9">
        <w:rPr>
          <w:sz w:val="22"/>
          <w:szCs w:val="22"/>
        </w:rPr>
        <w:t xml:space="preserve">umowy </w:t>
      </w:r>
      <w:r w:rsidR="008C6675" w:rsidRPr="001E66E9">
        <w:rPr>
          <w:sz w:val="22"/>
          <w:szCs w:val="22"/>
        </w:rPr>
        <w:t>lub w okresie rękojmi,</w:t>
      </w:r>
      <w:r w:rsidR="00176937" w:rsidRPr="001E66E9">
        <w:rPr>
          <w:sz w:val="22"/>
          <w:szCs w:val="22"/>
        </w:rPr>
        <w:t xml:space="preserve"> </w:t>
      </w:r>
      <w:r w:rsidR="006C4D57" w:rsidRPr="001E66E9">
        <w:rPr>
          <w:sz w:val="22"/>
          <w:szCs w:val="22"/>
        </w:rPr>
        <w:t xml:space="preserve">w stosunku do terminu wyznaczonego </w:t>
      </w:r>
      <w:r w:rsidR="007739D3" w:rsidRPr="001E66E9">
        <w:rPr>
          <w:sz w:val="22"/>
          <w:szCs w:val="22"/>
        </w:rPr>
        <w:t>przez z</w:t>
      </w:r>
      <w:r w:rsidR="008C6675" w:rsidRPr="001E66E9">
        <w:rPr>
          <w:sz w:val="22"/>
          <w:szCs w:val="22"/>
        </w:rPr>
        <w:t>amawiającego</w:t>
      </w:r>
      <w:r w:rsidR="00C101E9">
        <w:rPr>
          <w:sz w:val="22"/>
          <w:szCs w:val="22"/>
        </w:rPr>
        <w:t>.</w:t>
      </w:r>
    </w:p>
    <w:p w14:paraId="5FD494AF" w14:textId="0967BBF8" w:rsidR="00B43327" w:rsidRPr="001E66E9" w:rsidRDefault="00C101E9" w:rsidP="002F46D6">
      <w:pPr>
        <w:pStyle w:val="Teksttreci0"/>
        <w:numPr>
          <w:ilvl w:val="1"/>
          <w:numId w:val="4"/>
        </w:numPr>
        <w:shd w:val="clear" w:color="auto" w:fill="auto"/>
        <w:tabs>
          <w:tab w:val="left" w:pos="755"/>
        </w:tabs>
        <w:spacing w:before="0" w:after="0" w:line="240" w:lineRule="auto"/>
        <w:ind w:left="720" w:right="20" w:hanging="320"/>
        <w:jc w:val="both"/>
        <w:rPr>
          <w:sz w:val="22"/>
          <w:szCs w:val="22"/>
        </w:rPr>
      </w:pPr>
      <w:r>
        <w:rPr>
          <w:sz w:val="22"/>
          <w:szCs w:val="22"/>
        </w:rPr>
        <w:t>W</w:t>
      </w:r>
      <w:r w:rsidR="006C4D57" w:rsidRPr="001E66E9">
        <w:rPr>
          <w:sz w:val="22"/>
          <w:szCs w:val="22"/>
        </w:rPr>
        <w:t xml:space="preserve"> przypadku odstąpienia od </w:t>
      </w:r>
      <w:r w:rsidR="00CF4BA1">
        <w:rPr>
          <w:sz w:val="22"/>
          <w:szCs w:val="22"/>
        </w:rPr>
        <w:t>niniejszej</w:t>
      </w:r>
      <w:r w:rsidR="00CF4BA1" w:rsidRPr="001E66E9">
        <w:rPr>
          <w:sz w:val="22"/>
          <w:szCs w:val="22"/>
        </w:rPr>
        <w:t xml:space="preserve"> </w:t>
      </w:r>
      <w:r w:rsidR="006C4D57" w:rsidRPr="001E66E9">
        <w:rPr>
          <w:sz w:val="22"/>
          <w:szCs w:val="22"/>
        </w:rPr>
        <w:t xml:space="preserve">umowy </w:t>
      </w:r>
      <w:r w:rsidR="007739D3" w:rsidRPr="001E66E9">
        <w:rPr>
          <w:sz w:val="22"/>
          <w:szCs w:val="22"/>
        </w:rPr>
        <w:t>z przyczyn leżących po stronie w</w:t>
      </w:r>
      <w:r w:rsidR="006C4D57" w:rsidRPr="001E66E9">
        <w:rPr>
          <w:sz w:val="22"/>
          <w:szCs w:val="22"/>
        </w:rPr>
        <w:t xml:space="preserve">ykonawcy – </w:t>
      </w:r>
      <w:r w:rsidR="00CF4BA1">
        <w:rPr>
          <w:sz w:val="22"/>
          <w:szCs w:val="22"/>
        </w:rPr>
        <w:t xml:space="preserve">                         </w:t>
      </w:r>
      <w:r w:rsidR="006C4D57" w:rsidRPr="001E66E9">
        <w:rPr>
          <w:sz w:val="22"/>
          <w:szCs w:val="22"/>
        </w:rPr>
        <w:t xml:space="preserve">w wysokości 10% wynagrodzenia </w:t>
      </w:r>
      <w:r w:rsidR="00F239E0">
        <w:rPr>
          <w:sz w:val="22"/>
          <w:szCs w:val="22"/>
        </w:rPr>
        <w:t>ryczałtowego</w:t>
      </w:r>
      <w:r w:rsidR="006C4D57" w:rsidRPr="001E66E9">
        <w:rPr>
          <w:sz w:val="22"/>
          <w:szCs w:val="22"/>
        </w:rPr>
        <w:t xml:space="preserve"> brutto określonego w §</w:t>
      </w:r>
      <w:r w:rsidR="003C34BF" w:rsidRPr="001E66E9">
        <w:rPr>
          <w:sz w:val="22"/>
          <w:szCs w:val="22"/>
        </w:rPr>
        <w:t>4</w:t>
      </w:r>
      <w:r w:rsidR="006C4D57" w:rsidRPr="001E66E9">
        <w:rPr>
          <w:sz w:val="22"/>
          <w:szCs w:val="22"/>
        </w:rPr>
        <w:t xml:space="preserve"> ust</w:t>
      </w:r>
      <w:r w:rsidR="00B43327" w:rsidRPr="001E66E9">
        <w:rPr>
          <w:sz w:val="22"/>
          <w:szCs w:val="22"/>
        </w:rPr>
        <w:t>.</w:t>
      </w:r>
      <w:r w:rsidR="006C4D57" w:rsidRPr="001E66E9">
        <w:rPr>
          <w:sz w:val="22"/>
          <w:szCs w:val="22"/>
        </w:rPr>
        <w:t xml:space="preserve"> 1 niniej</w:t>
      </w:r>
      <w:r w:rsidR="00B43327" w:rsidRPr="001E66E9">
        <w:rPr>
          <w:sz w:val="22"/>
          <w:szCs w:val="22"/>
        </w:rPr>
        <w:t>szej umowy,</w:t>
      </w:r>
    </w:p>
    <w:p w14:paraId="7958DEAE" w14:textId="6BA2C73F" w:rsidR="006C4D57" w:rsidRPr="001E66E9" w:rsidRDefault="00B43327" w:rsidP="002F46D6">
      <w:pPr>
        <w:pStyle w:val="Teksttreci0"/>
        <w:numPr>
          <w:ilvl w:val="1"/>
          <w:numId w:val="4"/>
        </w:numPr>
        <w:shd w:val="clear" w:color="auto" w:fill="auto"/>
        <w:tabs>
          <w:tab w:val="left" w:pos="755"/>
        </w:tabs>
        <w:spacing w:before="0" w:after="0" w:line="240" w:lineRule="auto"/>
        <w:ind w:left="720" w:right="20" w:hanging="320"/>
        <w:jc w:val="both"/>
        <w:rPr>
          <w:sz w:val="22"/>
          <w:szCs w:val="22"/>
        </w:rPr>
      </w:pPr>
      <w:r w:rsidRPr="001E66E9">
        <w:rPr>
          <w:sz w:val="22"/>
          <w:szCs w:val="22"/>
        </w:rPr>
        <w:t xml:space="preserve">za niewypełnienie obowiązku wynikającego z </w:t>
      </w:r>
      <w:r w:rsidR="006C4D57" w:rsidRPr="001E66E9">
        <w:rPr>
          <w:sz w:val="22"/>
          <w:szCs w:val="22"/>
        </w:rPr>
        <w:t xml:space="preserve"> </w:t>
      </w:r>
      <w:r w:rsidRPr="001E66E9">
        <w:rPr>
          <w:sz w:val="22"/>
          <w:szCs w:val="22"/>
        </w:rPr>
        <w:t xml:space="preserve">§1 ust. 3 </w:t>
      </w:r>
      <w:r w:rsidR="0084273F" w:rsidRPr="001E66E9">
        <w:rPr>
          <w:sz w:val="22"/>
          <w:szCs w:val="22"/>
        </w:rPr>
        <w:t xml:space="preserve">pkt </w:t>
      </w:r>
      <w:r w:rsidR="00E13AC8">
        <w:rPr>
          <w:sz w:val="22"/>
          <w:szCs w:val="22"/>
        </w:rPr>
        <w:t>20</w:t>
      </w:r>
      <w:r w:rsidR="00FF04AF" w:rsidRPr="001E66E9">
        <w:rPr>
          <w:sz w:val="22"/>
          <w:szCs w:val="22"/>
        </w:rPr>
        <w:t xml:space="preserve">) – w wysokości </w:t>
      </w:r>
      <w:r w:rsidR="00FF04AF" w:rsidRPr="00CF4BA1">
        <w:rPr>
          <w:b/>
          <w:bCs/>
          <w:sz w:val="22"/>
          <w:szCs w:val="22"/>
        </w:rPr>
        <w:t>1</w:t>
      </w:r>
      <w:r w:rsidR="00B82425" w:rsidRPr="00CF4BA1">
        <w:rPr>
          <w:b/>
          <w:bCs/>
          <w:sz w:val="22"/>
          <w:szCs w:val="22"/>
        </w:rPr>
        <w:t> 000 zł</w:t>
      </w:r>
      <w:r w:rsidR="00B82425" w:rsidRPr="001E66E9">
        <w:rPr>
          <w:sz w:val="22"/>
          <w:szCs w:val="22"/>
        </w:rPr>
        <w:t xml:space="preserve"> </w:t>
      </w:r>
      <w:r w:rsidR="00CF4BA1">
        <w:rPr>
          <w:sz w:val="22"/>
          <w:szCs w:val="22"/>
        </w:rPr>
        <w:t>l</w:t>
      </w:r>
      <w:r w:rsidR="00B82425" w:rsidRPr="001E66E9">
        <w:rPr>
          <w:sz w:val="22"/>
          <w:szCs w:val="22"/>
        </w:rPr>
        <w:t>iczony</w:t>
      </w:r>
      <w:r w:rsidRPr="001E66E9">
        <w:rPr>
          <w:sz w:val="22"/>
          <w:szCs w:val="22"/>
        </w:rPr>
        <w:t xml:space="preserve"> za każde wskazanie nazwy własnej, znaku towarowego, patentu lub innego sformułowania, które mogło</w:t>
      </w:r>
      <w:r w:rsidR="00F81ABA" w:rsidRPr="001E66E9">
        <w:rPr>
          <w:sz w:val="22"/>
          <w:szCs w:val="22"/>
        </w:rPr>
        <w:t>by utrudnić uczciwą konkurencję,</w:t>
      </w:r>
    </w:p>
    <w:p w14:paraId="6163A2A2" w14:textId="08FEF193" w:rsidR="007C5255" w:rsidRPr="001E66E9" w:rsidRDefault="007C5255" w:rsidP="001B5A6C">
      <w:pPr>
        <w:pStyle w:val="Teksttreci0"/>
        <w:numPr>
          <w:ilvl w:val="1"/>
          <w:numId w:val="4"/>
        </w:numPr>
        <w:shd w:val="clear" w:color="auto" w:fill="auto"/>
        <w:tabs>
          <w:tab w:val="left" w:pos="755"/>
        </w:tabs>
        <w:spacing w:before="0" w:after="0" w:line="240" w:lineRule="auto"/>
        <w:ind w:left="720" w:right="20" w:hanging="320"/>
        <w:jc w:val="both"/>
        <w:rPr>
          <w:sz w:val="22"/>
          <w:szCs w:val="22"/>
        </w:rPr>
      </w:pPr>
      <w:r w:rsidRPr="001E66E9">
        <w:rPr>
          <w:sz w:val="22"/>
          <w:szCs w:val="22"/>
        </w:rPr>
        <w:t xml:space="preserve">za niewypełnienie obowiązku wynikającego z § 1 ust. 3 </w:t>
      </w:r>
      <w:r w:rsidR="0084273F" w:rsidRPr="001E66E9">
        <w:rPr>
          <w:sz w:val="22"/>
          <w:szCs w:val="22"/>
        </w:rPr>
        <w:t xml:space="preserve">pkt </w:t>
      </w:r>
      <w:r w:rsidR="00E13AC8">
        <w:rPr>
          <w:sz w:val="22"/>
          <w:szCs w:val="22"/>
        </w:rPr>
        <w:t>8</w:t>
      </w:r>
      <w:r w:rsidR="001B5A6C" w:rsidRPr="001E66E9">
        <w:rPr>
          <w:sz w:val="22"/>
          <w:szCs w:val="22"/>
        </w:rPr>
        <w:t xml:space="preserve">) – w wysokości 10% wynagrodzenia </w:t>
      </w:r>
      <w:r w:rsidR="00F239E0">
        <w:rPr>
          <w:sz w:val="22"/>
          <w:szCs w:val="22"/>
        </w:rPr>
        <w:t xml:space="preserve">ryczałtowego </w:t>
      </w:r>
      <w:r w:rsidR="001B5A6C" w:rsidRPr="001E66E9">
        <w:rPr>
          <w:sz w:val="22"/>
          <w:szCs w:val="22"/>
        </w:rPr>
        <w:t>brutto, o którym mowa w §4 ust. 1 niniejszej umowy, przy czym kara ta może być nałożona po bezskutecznym upływie dodatkowego termin</w:t>
      </w:r>
      <w:r w:rsidR="00304172" w:rsidRPr="001E66E9">
        <w:rPr>
          <w:sz w:val="22"/>
          <w:szCs w:val="22"/>
        </w:rPr>
        <w:t>u wyznaczonego na piśmie przez z</w:t>
      </w:r>
      <w:r w:rsidR="001B5A6C" w:rsidRPr="001E66E9">
        <w:rPr>
          <w:sz w:val="22"/>
          <w:szCs w:val="22"/>
        </w:rPr>
        <w:t>amawiającego.</w:t>
      </w:r>
    </w:p>
    <w:p w14:paraId="46631092" w14:textId="387FE7EA" w:rsidR="006C4D57" w:rsidRPr="001E66E9" w:rsidRDefault="00304172" w:rsidP="009D242A">
      <w:pPr>
        <w:pStyle w:val="Tekstpodstawowywcity3"/>
        <w:numPr>
          <w:ilvl w:val="0"/>
          <w:numId w:val="9"/>
        </w:numPr>
        <w:tabs>
          <w:tab w:val="left" w:pos="426"/>
        </w:tabs>
        <w:suppressAutoHyphens/>
        <w:autoSpaceDE w:val="0"/>
        <w:ind w:left="426" w:hanging="426"/>
        <w:rPr>
          <w:sz w:val="22"/>
          <w:szCs w:val="22"/>
        </w:rPr>
      </w:pPr>
      <w:r w:rsidRPr="001E66E9">
        <w:rPr>
          <w:sz w:val="22"/>
          <w:szCs w:val="22"/>
        </w:rPr>
        <w:t>Zamawiający zapłaci w</w:t>
      </w:r>
      <w:r w:rsidR="006C4D57" w:rsidRPr="001E66E9">
        <w:rPr>
          <w:sz w:val="22"/>
          <w:szCs w:val="22"/>
        </w:rPr>
        <w:t>ykonawcy karę umowną za odstąpienie od niniejszej umow</w:t>
      </w:r>
      <w:r w:rsidRPr="001E66E9">
        <w:rPr>
          <w:sz w:val="22"/>
          <w:szCs w:val="22"/>
        </w:rPr>
        <w:t xml:space="preserve">y z przyczyn </w:t>
      </w:r>
      <w:r w:rsidR="00303FAD" w:rsidRPr="001E66E9">
        <w:rPr>
          <w:sz w:val="22"/>
          <w:szCs w:val="22"/>
        </w:rPr>
        <w:t>leżących po stronie Zamawiaj</w:t>
      </w:r>
      <w:r w:rsidR="00AD544F" w:rsidRPr="001E66E9">
        <w:rPr>
          <w:sz w:val="22"/>
          <w:szCs w:val="22"/>
        </w:rPr>
        <w:t>ą</w:t>
      </w:r>
      <w:r w:rsidR="00303FAD" w:rsidRPr="001E66E9">
        <w:rPr>
          <w:sz w:val="22"/>
          <w:szCs w:val="22"/>
        </w:rPr>
        <w:t>cego</w:t>
      </w:r>
      <w:r w:rsidR="006C4D57" w:rsidRPr="001E66E9">
        <w:rPr>
          <w:sz w:val="22"/>
          <w:szCs w:val="22"/>
        </w:rPr>
        <w:t xml:space="preserve"> w wysokości 10% wynagrodzenia </w:t>
      </w:r>
      <w:r w:rsidR="00F239E0">
        <w:rPr>
          <w:sz w:val="22"/>
          <w:szCs w:val="22"/>
        </w:rPr>
        <w:t xml:space="preserve">ryczałtowego </w:t>
      </w:r>
      <w:r w:rsidR="006C4D57" w:rsidRPr="001E66E9">
        <w:rPr>
          <w:sz w:val="22"/>
          <w:szCs w:val="22"/>
        </w:rPr>
        <w:t>brutto, o którym mowa w §</w:t>
      </w:r>
      <w:r w:rsidR="003C34BF" w:rsidRPr="001E66E9">
        <w:rPr>
          <w:sz w:val="22"/>
          <w:szCs w:val="22"/>
        </w:rPr>
        <w:t>4</w:t>
      </w:r>
      <w:r w:rsidR="006C4D57" w:rsidRPr="001E66E9">
        <w:rPr>
          <w:sz w:val="22"/>
          <w:szCs w:val="22"/>
        </w:rPr>
        <w:t xml:space="preserve"> ust. 1 niniejszej umowy.</w:t>
      </w:r>
    </w:p>
    <w:p w14:paraId="58766C98" w14:textId="48488BE5" w:rsidR="0085057B" w:rsidRPr="001E66E9" w:rsidRDefault="0085057B" w:rsidP="009D242A">
      <w:pPr>
        <w:pStyle w:val="Tekstpodstawowywcity3"/>
        <w:numPr>
          <w:ilvl w:val="0"/>
          <w:numId w:val="9"/>
        </w:numPr>
        <w:tabs>
          <w:tab w:val="left" w:pos="426"/>
        </w:tabs>
        <w:suppressAutoHyphens/>
        <w:autoSpaceDE w:val="0"/>
        <w:ind w:left="426" w:hanging="426"/>
        <w:rPr>
          <w:sz w:val="22"/>
          <w:szCs w:val="22"/>
        </w:rPr>
      </w:pPr>
      <w:r w:rsidRPr="001E66E9">
        <w:rPr>
          <w:sz w:val="22"/>
          <w:szCs w:val="22"/>
        </w:rPr>
        <w:t xml:space="preserve">Łączna wartość kar umownych nałożonych na wykonawcę nie może przekroczyć </w:t>
      </w:r>
      <w:r w:rsidR="00C101E9">
        <w:rPr>
          <w:sz w:val="22"/>
          <w:szCs w:val="22"/>
        </w:rPr>
        <w:t>2</w:t>
      </w:r>
      <w:r w:rsidRPr="001E66E9">
        <w:rPr>
          <w:sz w:val="22"/>
          <w:szCs w:val="22"/>
        </w:rPr>
        <w:t xml:space="preserve">0% </w:t>
      </w:r>
      <w:r w:rsidR="00096663" w:rsidRPr="001E66E9">
        <w:rPr>
          <w:sz w:val="22"/>
          <w:szCs w:val="22"/>
        </w:rPr>
        <w:t>w</w:t>
      </w:r>
      <w:r w:rsidRPr="001E66E9">
        <w:rPr>
          <w:sz w:val="22"/>
          <w:szCs w:val="22"/>
        </w:rPr>
        <w:t xml:space="preserve">ynagrodzenia </w:t>
      </w:r>
      <w:r w:rsidR="00F239E0">
        <w:rPr>
          <w:sz w:val="22"/>
          <w:szCs w:val="22"/>
        </w:rPr>
        <w:t xml:space="preserve">ryczałtowego </w:t>
      </w:r>
      <w:r w:rsidRPr="001E66E9">
        <w:rPr>
          <w:sz w:val="22"/>
          <w:szCs w:val="22"/>
        </w:rPr>
        <w:t>brutto, o którym mowa w §4 ust. 1 niniejszej umowy. Zamawiający uprawniony jest do dochodzenia odszkodowania uzupełniającego na zasadach ogólnych.</w:t>
      </w:r>
    </w:p>
    <w:p w14:paraId="617F8435" w14:textId="36B7090F" w:rsidR="006C4D57" w:rsidRPr="001E66E9" w:rsidRDefault="008B6359" w:rsidP="00CC445A">
      <w:pPr>
        <w:pStyle w:val="Tekstpodstawowywcity3"/>
        <w:tabs>
          <w:tab w:val="left" w:pos="360"/>
        </w:tabs>
        <w:suppressAutoHyphens/>
        <w:autoSpaceDE w:val="0"/>
        <w:ind w:left="426" w:hanging="426"/>
        <w:rPr>
          <w:sz w:val="22"/>
          <w:szCs w:val="22"/>
        </w:rPr>
      </w:pPr>
      <w:r>
        <w:rPr>
          <w:sz w:val="22"/>
          <w:szCs w:val="22"/>
        </w:rPr>
        <w:t>5</w:t>
      </w:r>
      <w:r w:rsidR="00CC445A" w:rsidRPr="001E66E9">
        <w:rPr>
          <w:sz w:val="22"/>
          <w:szCs w:val="22"/>
        </w:rPr>
        <w:t>.</w:t>
      </w:r>
      <w:r w:rsidR="00CC445A" w:rsidRPr="001E66E9">
        <w:rPr>
          <w:sz w:val="22"/>
          <w:szCs w:val="22"/>
        </w:rPr>
        <w:tab/>
      </w:r>
      <w:r w:rsidR="009765D3" w:rsidRPr="001E66E9">
        <w:rPr>
          <w:sz w:val="22"/>
          <w:szCs w:val="22"/>
        </w:rPr>
        <w:t xml:space="preserve"> </w:t>
      </w:r>
      <w:r w:rsidR="006C4D57" w:rsidRPr="001E66E9">
        <w:rPr>
          <w:sz w:val="22"/>
          <w:szCs w:val="22"/>
        </w:rPr>
        <w:t xml:space="preserve">W przypadku </w:t>
      </w:r>
      <w:r w:rsidR="00634384" w:rsidRPr="001E66E9">
        <w:rPr>
          <w:sz w:val="22"/>
          <w:szCs w:val="22"/>
        </w:rPr>
        <w:t>zwłoki</w:t>
      </w:r>
      <w:r w:rsidR="006C4D57" w:rsidRPr="001E66E9">
        <w:rPr>
          <w:sz w:val="22"/>
          <w:szCs w:val="22"/>
        </w:rPr>
        <w:t xml:space="preserve"> w dostarczeniu przedmiotu niniejszej umowy przekrac</w:t>
      </w:r>
      <w:r w:rsidR="00304172" w:rsidRPr="001E66E9">
        <w:rPr>
          <w:sz w:val="22"/>
          <w:szCs w:val="22"/>
        </w:rPr>
        <w:t>zającej 30 dni kalendarzowych, z</w:t>
      </w:r>
      <w:r w:rsidR="006C4D57" w:rsidRPr="001E66E9">
        <w:rPr>
          <w:sz w:val="22"/>
          <w:szCs w:val="22"/>
        </w:rPr>
        <w:t xml:space="preserve">amawiający może odstąpić od niniejszej umowy </w:t>
      </w:r>
      <w:r w:rsidR="00304172" w:rsidRPr="001E66E9">
        <w:rPr>
          <w:sz w:val="22"/>
          <w:szCs w:val="22"/>
        </w:rPr>
        <w:t>z przyczyn leżących po stronie w</w:t>
      </w:r>
      <w:r w:rsidR="006C4D57" w:rsidRPr="001E66E9">
        <w:rPr>
          <w:sz w:val="22"/>
          <w:szCs w:val="22"/>
        </w:rPr>
        <w:t>ykonawcy.</w:t>
      </w:r>
    </w:p>
    <w:p w14:paraId="38E4E444" w14:textId="0A9AFBAD" w:rsidR="006C4D57" w:rsidRPr="001E66E9" w:rsidRDefault="003423E6" w:rsidP="003423E6">
      <w:pPr>
        <w:tabs>
          <w:tab w:val="left" w:pos="426"/>
        </w:tabs>
        <w:suppressAutoHyphens/>
        <w:autoSpaceDE w:val="0"/>
        <w:ind w:left="426" w:hanging="426"/>
        <w:jc w:val="both"/>
        <w:rPr>
          <w:sz w:val="22"/>
          <w:szCs w:val="22"/>
        </w:rPr>
      </w:pPr>
      <w:r w:rsidRPr="001E66E9">
        <w:rPr>
          <w:sz w:val="22"/>
          <w:szCs w:val="22"/>
        </w:rPr>
        <w:t>6.</w:t>
      </w:r>
      <w:r w:rsidRPr="001E66E9">
        <w:rPr>
          <w:sz w:val="22"/>
          <w:szCs w:val="22"/>
        </w:rPr>
        <w:tab/>
      </w:r>
      <w:r w:rsidR="006C4D57" w:rsidRPr="001E66E9">
        <w:rPr>
          <w:sz w:val="22"/>
          <w:szCs w:val="22"/>
        </w:rPr>
        <w:t xml:space="preserve">Roszczenie o zapłatę kar umownych z tytułu </w:t>
      </w:r>
      <w:r w:rsidR="00634384" w:rsidRPr="001E66E9">
        <w:rPr>
          <w:sz w:val="22"/>
          <w:szCs w:val="22"/>
        </w:rPr>
        <w:t>zwłoki</w:t>
      </w:r>
      <w:r w:rsidR="006C4D57" w:rsidRPr="001E66E9">
        <w:rPr>
          <w:sz w:val="22"/>
          <w:szCs w:val="22"/>
        </w:rPr>
        <w:t xml:space="preserve">, ustalonych za każdy rozpoczęty dzień </w:t>
      </w:r>
      <w:r w:rsidR="00634384" w:rsidRPr="001E66E9">
        <w:rPr>
          <w:sz w:val="22"/>
          <w:szCs w:val="22"/>
        </w:rPr>
        <w:t>zwłoki</w:t>
      </w:r>
      <w:r w:rsidR="006C4D57" w:rsidRPr="001E66E9">
        <w:rPr>
          <w:sz w:val="22"/>
          <w:szCs w:val="22"/>
        </w:rPr>
        <w:t xml:space="preserve"> staje się wymagalne:</w:t>
      </w:r>
    </w:p>
    <w:p w14:paraId="4015D7F3" w14:textId="6761CBF6" w:rsidR="006C4D57" w:rsidRPr="001E66E9" w:rsidRDefault="006C4D57" w:rsidP="002F46D6">
      <w:pPr>
        <w:numPr>
          <w:ilvl w:val="0"/>
          <w:numId w:val="3"/>
        </w:numPr>
        <w:tabs>
          <w:tab w:val="clear" w:pos="1140"/>
          <w:tab w:val="num" w:pos="851"/>
        </w:tabs>
        <w:suppressAutoHyphens/>
        <w:autoSpaceDE w:val="0"/>
        <w:ind w:hanging="714"/>
        <w:jc w:val="both"/>
        <w:rPr>
          <w:sz w:val="22"/>
          <w:szCs w:val="22"/>
        </w:rPr>
      </w:pPr>
      <w:r w:rsidRPr="001E66E9">
        <w:rPr>
          <w:sz w:val="22"/>
          <w:szCs w:val="22"/>
        </w:rPr>
        <w:t xml:space="preserve">za pierwszy rozpoczęty dzień </w:t>
      </w:r>
      <w:r w:rsidR="00634384" w:rsidRPr="001E66E9">
        <w:rPr>
          <w:sz w:val="22"/>
          <w:szCs w:val="22"/>
        </w:rPr>
        <w:t>zwłoki</w:t>
      </w:r>
      <w:r w:rsidRPr="001E66E9">
        <w:rPr>
          <w:sz w:val="22"/>
          <w:szCs w:val="22"/>
        </w:rPr>
        <w:t xml:space="preserve"> – w tym dniu,</w:t>
      </w:r>
    </w:p>
    <w:p w14:paraId="210A578D" w14:textId="49AC1FCD" w:rsidR="006C4D57" w:rsidRPr="001E66E9" w:rsidRDefault="006C4D57" w:rsidP="002F46D6">
      <w:pPr>
        <w:numPr>
          <w:ilvl w:val="0"/>
          <w:numId w:val="3"/>
        </w:numPr>
        <w:tabs>
          <w:tab w:val="clear" w:pos="1140"/>
          <w:tab w:val="num" w:pos="851"/>
        </w:tabs>
        <w:suppressAutoHyphens/>
        <w:autoSpaceDE w:val="0"/>
        <w:ind w:hanging="714"/>
        <w:jc w:val="both"/>
        <w:rPr>
          <w:sz w:val="22"/>
          <w:szCs w:val="22"/>
        </w:rPr>
      </w:pPr>
      <w:r w:rsidRPr="001E66E9">
        <w:rPr>
          <w:sz w:val="22"/>
          <w:szCs w:val="22"/>
        </w:rPr>
        <w:t xml:space="preserve">za każdy następny rozpoczęty dzień </w:t>
      </w:r>
      <w:r w:rsidR="00634384" w:rsidRPr="001E66E9">
        <w:rPr>
          <w:sz w:val="22"/>
          <w:szCs w:val="22"/>
        </w:rPr>
        <w:t>zwłoki</w:t>
      </w:r>
      <w:r w:rsidRPr="001E66E9">
        <w:rPr>
          <w:sz w:val="22"/>
          <w:szCs w:val="22"/>
        </w:rPr>
        <w:t xml:space="preserve"> – odpowiednio w każdym z tych dni.</w:t>
      </w:r>
    </w:p>
    <w:p w14:paraId="24CD80A2" w14:textId="6EC9D853" w:rsidR="006C4D57" w:rsidRPr="001E66E9" w:rsidRDefault="00F51CC0" w:rsidP="00F81173">
      <w:pPr>
        <w:tabs>
          <w:tab w:val="left" w:pos="284"/>
        </w:tabs>
        <w:suppressAutoHyphens/>
        <w:autoSpaceDE w:val="0"/>
        <w:ind w:left="567" w:hanging="567"/>
        <w:jc w:val="both"/>
        <w:rPr>
          <w:sz w:val="22"/>
          <w:szCs w:val="22"/>
        </w:rPr>
      </w:pPr>
      <w:r w:rsidRPr="001E66E9">
        <w:rPr>
          <w:sz w:val="22"/>
          <w:szCs w:val="22"/>
        </w:rPr>
        <w:t>7.</w:t>
      </w:r>
      <w:r w:rsidRPr="001E66E9">
        <w:rPr>
          <w:sz w:val="22"/>
          <w:szCs w:val="22"/>
        </w:rPr>
        <w:tab/>
      </w:r>
      <w:r w:rsidR="009765D3" w:rsidRPr="001E66E9">
        <w:rPr>
          <w:sz w:val="22"/>
          <w:szCs w:val="22"/>
        </w:rPr>
        <w:t xml:space="preserve"> </w:t>
      </w:r>
      <w:r w:rsidR="00F81173">
        <w:rPr>
          <w:sz w:val="22"/>
          <w:szCs w:val="22"/>
        </w:rPr>
        <w:t xml:space="preserve"> </w:t>
      </w:r>
      <w:r w:rsidR="006C4D57" w:rsidRPr="001E66E9">
        <w:rPr>
          <w:sz w:val="22"/>
          <w:szCs w:val="22"/>
        </w:rPr>
        <w:t>Wykonawca wyraża zgodę na potrącenie kar umownych z przysługującego mu wynagrodzenia.</w:t>
      </w:r>
    </w:p>
    <w:p w14:paraId="7ACC9A78" w14:textId="77777777" w:rsidR="00430BDC" w:rsidRPr="001E66E9" w:rsidRDefault="00430BDC" w:rsidP="00EE25FA">
      <w:pPr>
        <w:rPr>
          <w:b/>
          <w:color w:val="FF0000"/>
          <w:sz w:val="22"/>
          <w:szCs w:val="22"/>
        </w:rPr>
      </w:pPr>
    </w:p>
    <w:p w14:paraId="164EE2B6" w14:textId="77777777" w:rsidR="0096679D" w:rsidRPr="001E66E9" w:rsidRDefault="0096679D">
      <w:pPr>
        <w:jc w:val="center"/>
        <w:rPr>
          <w:b/>
          <w:sz w:val="22"/>
          <w:szCs w:val="22"/>
        </w:rPr>
      </w:pPr>
      <w:r w:rsidRPr="001E66E9">
        <w:rPr>
          <w:b/>
          <w:sz w:val="22"/>
          <w:szCs w:val="22"/>
        </w:rPr>
        <w:sym w:font="Times New Roman" w:char="00A7"/>
      </w:r>
      <w:r w:rsidRPr="001E66E9">
        <w:rPr>
          <w:b/>
          <w:sz w:val="22"/>
          <w:szCs w:val="22"/>
        </w:rPr>
        <w:t xml:space="preserve"> </w:t>
      </w:r>
      <w:r w:rsidR="00E82E7E" w:rsidRPr="001E66E9">
        <w:rPr>
          <w:b/>
          <w:sz w:val="22"/>
          <w:szCs w:val="22"/>
        </w:rPr>
        <w:t>7</w:t>
      </w:r>
    </w:p>
    <w:p w14:paraId="6B5C0FFE" w14:textId="77777777" w:rsidR="006B6B75" w:rsidRPr="001E66E9" w:rsidRDefault="00E82E7E" w:rsidP="00F803C2">
      <w:pPr>
        <w:jc w:val="center"/>
        <w:rPr>
          <w:b/>
          <w:sz w:val="22"/>
          <w:szCs w:val="22"/>
        </w:rPr>
      </w:pPr>
      <w:r w:rsidRPr="001E66E9">
        <w:rPr>
          <w:b/>
          <w:sz w:val="22"/>
          <w:szCs w:val="22"/>
        </w:rPr>
        <w:t>Prawa autorskie</w:t>
      </w:r>
    </w:p>
    <w:p w14:paraId="45DE8619" w14:textId="0FA66B8F" w:rsidR="0016298D" w:rsidRPr="001E66E9" w:rsidRDefault="00E82E7E" w:rsidP="0016298D">
      <w:pPr>
        <w:pStyle w:val="Tekstpodstawowy"/>
        <w:tabs>
          <w:tab w:val="left" w:pos="426"/>
        </w:tabs>
        <w:ind w:left="426" w:hanging="426"/>
        <w:rPr>
          <w:bCs/>
          <w:sz w:val="22"/>
          <w:szCs w:val="22"/>
        </w:rPr>
      </w:pPr>
      <w:r w:rsidRPr="001E66E9">
        <w:rPr>
          <w:bCs/>
          <w:sz w:val="22"/>
          <w:szCs w:val="22"/>
        </w:rPr>
        <w:t>1.</w:t>
      </w:r>
      <w:r w:rsidRPr="001E66E9">
        <w:rPr>
          <w:bCs/>
          <w:sz w:val="22"/>
          <w:szCs w:val="22"/>
        </w:rPr>
        <w:tab/>
      </w:r>
      <w:r w:rsidR="0016298D" w:rsidRPr="001E66E9">
        <w:rPr>
          <w:bCs/>
          <w:sz w:val="22"/>
          <w:szCs w:val="22"/>
        </w:rPr>
        <w:t>Z chwilą podpisania przez strony pr</w:t>
      </w:r>
      <w:r w:rsidR="00304172" w:rsidRPr="001E66E9">
        <w:rPr>
          <w:bCs/>
          <w:sz w:val="22"/>
          <w:szCs w:val="22"/>
        </w:rPr>
        <w:t>otokołu zdawczo – odbiorczego, w</w:t>
      </w:r>
      <w:r w:rsidR="0016298D" w:rsidRPr="001E66E9">
        <w:rPr>
          <w:bCs/>
          <w:sz w:val="22"/>
          <w:szCs w:val="22"/>
        </w:rPr>
        <w:t>ykonawca w ramach wyna</w:t>
      </w:r>
      <w:r w:rsidR="00304172" w:rsidRPr="001E66E9">
        <w:rPr>
          <w:bCs/>
          <w:sz w:val="22"/>
          <w:szCs w:val="22"/>
        </w:rPr>
        <w:t xml:space="preserve">grodzenia </w:t>
      </w:r>
      <w:r w:rsidR="00F239E0">
        <w:rPr>
          <w:bCs/>
          <w:sz w:val="22"/>
          <w:szCs w:val="22"/>
        </w:rPr>
        <w:t>ryczałtowego</w:t>
      </w:r>
      <w:r w:rsidR="00304172" w:rsidRPr="001E66E9">
        <w:rPr>
          <w:bCs/>
          <w:sz w:val="22"/>
          <w:szCs w:val="22"/>
        </w:rPr>
        <w:t xml:space="preserve"> przenosi na z</w:t>
      </w:r>
      <w:r w:rsidR="0016298D" w:rsidRPr="001E66E9">
        <w:rPr>
          <w:bCs/>
          <w:sz w:val="22"/>
          <w:szCs w:val="22"/>
        </w:rPr>
        <w:t>amawiającego całość praw majątkowych oraz własność utworu (tj. Dzieła w postaci dokumentacji projektowej stanowiącej przedmiot</w:t>
      </w:r>
      <w:r w:rsidR="00CF4BA1">
        <w:rPr>
          <w:bCs/>
          <w:sz w:val="22"/>
          <w:szCs w:val="22"/>
        </w:rPr>
        <w:t xml:space="preserve"> niniejszej</w:t>
      </w:r>
      <w:r w:rsidR="0016298D" w:rsidRPr="001E66E9">
        <w:rPr>
          <w:bCs/>
          <w:sz w:val="22"/>
          <w:szCs w:val="22"/>
        </w:rPr>
        <w:t xml:space="preserve"> umowy), </w:t>
      </w:r>
      <w:r w:rsidR="00CF4BA1">
        <w:rPr>
          <w:bCs/>
          <w:sz w:val="22"/>
          <w:szCs w:val="22"/>
        </w:rPr>
        <w:t xml:space="preserve">                   </w:t>
      </w:r>
      <w:r w:rsidR="0016298D" w:rsidRPr="001E66E9">
        <w:rPr>
          <w:bCs/>
          <w:sz w:val="22"/>
          <w:szCs w:val="22"/>
        </w:rPr>
        <w:t>w tym również prawo wykonywania zależnego prawa autorskiego i wyraża zgodę na:</w:t>
      </w:r>
    </w:p>
    <w:p w14:paraId="04CB4C9F" w14:textId="3CE8F7D3" w:rsidR="0016298D" w:rsidRPr="001E66E9" w:rsidRDefault="0016298D" w:rsidP="009D242A">
      <w:pPr>
        <w:pStyle w:val="Tekstpodstawowy"/>
        <w:numPr>
          <w:ilvl w:val="0"/>
          <w:numId w:val="6"/>
        </w:numPr>
        <w:tabs>
          <w:tab w:val="left" w:pos="426"/>
        </w:tabs>
        <w:rPr>
          <w:bCs/>
          <w:sz w:val="22"/>
          <w:szCs w:val="22"/>
        </w:rPr>
      </w:pPr>
      <w:r w:rsidRPr="001E66E9">
        <w:rPr>
          <w:bCs/>
          <w:sz w:val="22"/>
          <w:szCs w:val="22"/>
        </w:rPr>
        <w:t xml:space="preserve">prawo do pełnego i nieograniczonego korzystania z Dzieła przez </w:t>
      </w:r>
      <w:r w:rsidR="00304172" w:rsidRPr="001E66E9">
        <w:rPr>
          <w:b/>
          <w:bCs/>
          <w:sz w:val="22"/>
          <w:szCs w:val="22"/>
        </w:rPr>
        <w:t>z</w:t>
      </w:r>
      <w:r w:rsidRPr="001E66E9">
        <w:rPr>
          <w:b/>
          <w:bCs/>
          <w:sz w:val="22"/>
          <w:szCs w:val="22"/>
        </w:rPr>
        <w:t>amawiającego</w:t>
      </w:r>
      <w:r w:rsidRPr="001E66E9">
        <w:rPr>
          <w:bCs/>
          <w:sz w:val="22"/>
          <w:szCs w:val="22"/>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r w:rsidR="008D626A">
        <w:rPr>
          <w:bCs/>
          <w:sz w:val="22"/>
          <w:szCs w:val="22"/>
        </w:rPr>
        <w:t>,</w:t>
      </w:r>
    </w:p>
    <w:p w14:paraId="06471395" w14:textId="77777777" w:rsidR="0016298D" w:rsidRPr="001E66E9" w:rsidRDefault="0016298D" w:rsidP="009D242A">
      <w:pPr>
        <w:pStyle w:val="Tekstpodstawowy"/>
        <w:numPr>
          <w:ilvl w:val="0"/>
          <w:numId w:val="6"/>
        </w:numPr>
        <w:tabs>
          <w:tab w:val="left" w:pos="426"/>
        </w:tabs>
        <w:rPr>
          <w:bCs/>
          <w:sz w:val="22"/>
          <w:szCs w:val="22"/>
        </w:rPr>
      </w:pPr>
      <w:r w:rsidRPr="001E66E9">
        <w:rPr>
          <w:bCs/>
          <w:sz w:val="22"/>
          <w:szCs w:val="22"/>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w:t>
      </w:r>
    </w:p>
    <w:p w14:paraId="6FC6E7DC" w14:textId="2E733969" w:rsidR="0016298D" w:rsidRPr="001E66E9" w:rsidRDefault="0016298D" w:rsidP="009D242A">
      <w:pPr>
        <w:pStyle w:val="Tekstpodstawowy"/>
        <w:numPr>
          <w:ilvl w:val="0"/>
          <w:numId w:val="6"/>
        </w:numPr>
        <w:tabs>
          <w:tab w:val="left" w:pos="426"/>
        </w:tabs>
        <w:rPr>
          <w:bCs/>
          <w:sz w:val="22"/>
          <w:szCs w:val="22"/>
        </w:rPr>
      </w:pPr>
      <w:r w:rsidRPr="001E66E9">
        <w:rPr>
          <w:bCs/>
          <w:sz w:val="22"/>
          <w:szCs w:val="22"/>
        </w:rPr>
        <w:t xml:space="preserve">prawo do wykonywania przez </w:t>
      </w:r>
      <w:r w:rsidR="00304172" w:rsidRPr="001E66E9">
        <w:rPr>
          <w:b/>
          <w:bCs/>
          <w:sz w:val="22"/>
          <w:szCs w:val="22"/>
        </w:rPr>
        <w:t>z</w:t>
      </w:r>
      <w:r w:rsidRPr="001E66E9">
        <w:rPr>
          <w:b/>
          <w:bCs/>
          <w:sz w:val="22"/>
          <w:szCs w:val="22"/>
        </w:rPr>
        <w:t xml:space="preserve">amawiającego </w:t>
      </w:r>
      <w:r w:rsidRPr="001E66E9">
        <w:rPr>
          <w:bCs/>
          <w:sz w:val="22"/>
          <w:szCs w:val="22"/>
        </w:rPr>
        <w:t xml:space="preserve">lub wskazany przez niego podmiot zależnych praw autorskich w odniesieniu do Dzieła, w tym prawo ingerowania i dokonywania przez </w:t>
      </w:r>
      <w:r w:rsidR="00304172" w:rsidRPr="001E66E9">
        <w:rPr>
          <w:b/>
          <w:bCs/>
          <w:sz w:val="22"/>
          <w:szCs w:val="22"/>
        </w:rPr>
        <w:t>z</w:t>
      </w:r>
      <w:r w:rsidRPr="001E66E9">
        <w:rPr>
          <w:b/>
          <w:bCs/>
          <w:sz w:val="22"/>
          <w:szCs w:val="22"/>
        </w:rPr>
        <w:t>amawiającego</w:t>
      </w:r>
      <w:r w:rsidRPr="001E66E9">
        <w:rPr>
          <w:bCs/>
          <w:sz w:val="22"/>
          <w:szCs w:val="22"/>
        </w:rPr>
        <w:t xml:space="preserve"> (lub dowolne osoby wskazane przez </w:t>
      </w:r>
      <w:r w:rsidR="00304172" w:rsidRPr="001E66E9">
        <w:rPr>
          <w:b/>
          <w:bCs/>
          <w:sz w:val="22"/>
          <w:szCs w:val="22"/>
        </w:rPr>
        <w:t>z</w:t>
      </w:r>
      <w:r w:rsidRPr="001E66E9">
        <w:rPr>
          <w:b/>
          <w:bCs/>
          <w:sz w:val="22"/>
          <w:szCs w:val="22"/>
        </w:rPr>
        <w:t>amawiającego</w:t>
      </w:r>
      <w:r w:rsidRPr="001E66E9">
        <w:rPr>
          <w:bCs/>
          <w:sz w:val="22"/>
          <w:szCs w:val="22"/>
        </w:rPr>
        <w:t>) zmian w Dziele (w tym również ingerowania i zmian dokonywanych w ramach usług nadzoru autorskiego, bez względu na to, kto będzie wykonywał usługi nadzoru autorskiego, jak też bez względu na to, czy osobom wykonującym usługi nadzoru autorskiego przysługiwać będą autors</w:t>
      </w:r>
      <w:r w:rsidR="00F81ABA" w:rsidRPr="001E66E9">
        <w:rPr>
          <w:bCs/>
          <w:sz w:val="22"/>
          <w:szCs w:val="22"/>
        </w:rPr>
        <w:t xml:space="preserve">kie prawa osobiste do Dzieła), </w:t>
      </w:r>
      <w:r w:rsidRPr="001E66E9">
        <w:rPr>
          <w:bCs/>
          <w:sz w:val="22"/>
          <w:szCs w:val="22"/>
        </w:rPr>
        <w:t xml:space="preserve">w przypadkach, w których </w:t>
      </w:r>
      <w:r w:rsidR="00304172" w:rsidRPr="001E66E9">
        <w:rPr>
          <w:b/>
          <w:bCs/>
          <w:sz w:val="22"/>
          <w:szCs w:val="22"/>
        </w:rPr>
        <w:t>z</w:t>
      </w:r>
      <w:r w:rsidRPr="001E66E9">
        <w:rPr>
          <w:b/>
          <w:bCs/>
          <w:sz w:val="22"/>
          <w:szCs w:val="22"/>
        </w:rPr>
        <w:t>amawiający</w:t>
      </w:r>
      <w:r w:rsidRPr="001E66E9">
        <w:rPr>
          <w:bCs/>
          <w:sz w:val="22"/>
          <w:szCs w:val="22"/>
        </w:rPr>
        <w:t xml:space="preserve"> uzna to za stosowne</w:t>
      </w:r>
      <w:r w:rsidR="008D626A">
        <w:rPr>
          <w:bCs/>
          <w:sz w:val="22"/>
          <w:szCs w:val="22"/>
        </w:rPr>
        <w:t>,</w:t>
      </w:r>
    </w:p>
    <w:p w14:paraId="3CB9CD9F" w14:textId="43FD2EAF" w:rsidR="0016298D" w:rsidRPr="001E66E9" w:rsidRDefault="0016298D" w:rsidP="009D242A">
      <w:pPr>
        <w:pStyle w:val="Tekstpodstawowy"/>
        <w:numPr>
          <w:ilvl w:val="0"/>
          <w:numId w:val="6"/>
        </w:numPr>
        <w:tabs>
          <w:tab w:val="left" w:pos="426"/>
        </w:tabs>
        <w:rPr>
          <w:bCs/>
          <w:sz w:val="22"/>
          <w:szCs w:val="22"/>
        </w:rPr>
      </w:pPr>
      <w:r w:rsidRPr="001E66E9">
        <w:rPr>
          <w:bCs/>
          <w:sz w:val="22"/>
          <w:szCs w:val="22"/>
        </w:rPr>
        <w:t xml:space="preserve">prawo do wykonywania na potrzeby </w:t>
      </w:r>
      <w:r w:rsidR="00304172" w:rsidRPr="001E66E9">
        <w:rPr>
          <w:b/>
          <w:bCs/>
          <w:sz w:val="22"/>
          <w:szCs w:val="22"/>
        </w:rPr>
        <w:t>z</w:t>
      </w:r>
      <w:r w:rsidRPr="001E66E9">
        <w:rPr>
          <w:b/>
          <w:bCs/>
          <w:sz w:val="22"/>
          <w:szCs w:val="22"/>
        </w:rPr>
        <w:t>amawiającego</w:t>
      </w:r>
      <w:r w:rsidRPr="001E66E9">
        <w:rPr>
          <w:bCs/>
          <w:sz w:val="22"/>
          <w:szCs w:val="22"/>
        </w:rPr>
        <w:t xml:space="preserve"> lub dowolnych innych osób utrwalania i zwielokrotniania Dzieła dowolną techniką, w tym techniką drukarską, reprograficzną, poprzez zapis magnetyczny oraz techniką cyfrową</w:t>
      </w:r>
      <w:r w:rsidR="008D626A">
        <w:rPr>
          <w:bCs/>
          <w:sz w:val="22"/>
          <w:szCs w:val="22"/>
        </w:rPr>
        <w:t>,</w:t>
      </w:r>
    </w:p>
    <w:p w14:paraId="3F12196A" w14:textId="634A3FE7" w:rsidR="0016298D" w:rsidRPr="001E66E9" w:rsidRDefault="0016298D" w:rsidP="009D242A">
      <w:pPr>
        <w:pStyle w:val="Tekstpodstawowy"/>
        <w:numPr>
          <w:ilvl w:val="0"/>
          <w:numId w:val="6"/>
        </w:numPr>
        <w:tabs>
          <w:tab w:val="left" w:pos="426"/>
        </w:tabs>
        <w:rPr>
          <w:bCs/>
          <w:sz w:val="22"/>
          <w:szCs w:val="22"/>
        </w:rPr>
      </w:pPr>
      <w:r w:rsidRPr="001E66E9">
        <w:rPr>
          <w:bCs/>
          <w:sz w:val="22"/>
          <w:szCs w:val="22"/>
        </w:rPr>
        <w:t>prawo do wprowadzania treści Dzieła do pamięci komputera oraz do innych baz danych, w tym Internetu</w:t>
      </w:r>
      <w:r w:rsidR="008D626A">
        <w:rPr>
          <w:bCs/>
          <w:sz w:val="22"/>
          <w:szCs w:val="22"/>
        </w:rPr>
        <w:t>,</w:t>
      </w:r>
    </w:p>
    <w:p w14:paraId="3465CA61" w14:textId="512DB020" w:rsidR="0016298D" w:rsidRPr="001E66E9" w:rsidRDefault="0016298D" w:rsidP="009D242A">
      <w:pPr>
        <w:pStyle w:val="Tekstpodstawowy"/>
        <w:numPr>
          <w:ilvl w:val="0"/>
          <w:numId w:val="6"/>
        </w:numPr>
        <w:tabs>
          <w:tab w:val="left" w:pos="426"/>
        </w:tabs>
        <w:rPr>
          <w:bCs/>
          <w:sz w:val="22"/>
          <w:szCs w:val="22"/>
        </w:rPr>
      </w:pPr>
      <w:r w:rsidRPr="001E66E9">
        <w:rPr>
          <w:bCs/>
          <w:sz w:val="22"/>
          <w:szCs w:val="22"/>
        </w:rPr>
        <w:t>prawo do dokonywania graficznej obróbki Dzieła (w tym komputerowej)</w:t>
      </w:r>
      <w:r w:rsidR="008D626A">
        <w:rPr>
          <w:bCs/>
          <w:sz w:val="22"/>
          <w:szCs w:val="22"/>
        </w:rPr>
        <w:t>,</w:t>
      </w:r>
    </w:p>
    <w:p w14:paraId="4011C108" w14:textId="592AAD00" w:rsidR="0016298D" w:rsidRPr="001E66E9" w:rsidRDefault="0016298D" w:rsidP="009D242A">
      <w:pPr>
        <w:pStyle w:val="Tekstpodstawowy"/>
        <w:numPr>
          <w:ilvl w:val="0"/>
          <w:numId w:val="6"/>
        </w:numPr>
        <w:tabs>
          <w:tab w:val="left" w:pos="426"/>
        </w:tabs>
        <w:rPr>
          <w:bCs/>
          <w:sz w:val="22"/>
          <w:szCs w:val="22"/>
        </w:rPr>
      </w:pPr>
      <w:r w:rsidRPr="001E66E9">
        <w:rPr>
          <w:bCs/>
          <w:sz w:val="22"/>
          <w:szCs w:val="22"/>
        </w:rPr>
        <w:t>prawo do wprowadzania Dzieła do treści umów na zamówienia publiczne, w tym roboty budowlane objęte Dziełem, a także użyczenia i najmu oryginału lub egzemplarzy nośnika, na którym nastąpiło przekazanie Dzieła</w:t>
      </w:r>
      <w:r w:rsidR="008D626A">
        <w:rPr>
          <w:bCs/>
          <w:sz w:val="22"/>
          <w:szCs w:val="22"/>
        </w:rPr>
        <w:t>,</w:t>
      </w:r>
    </w:p>
    <w:p w14:paraId="042728ED" w14:textId="71FD4919" w:rsidR="0016298D" w:rsidRPr="001E66E9" w:rsidRDefault="0016298D" w:rsidP="009D242A">
      <w:pPr>
        <w:pStyle w:val="Tekstpodstawowy"/>
        <w:numPr>
          <w:ilvl w:val="0"/>
          <w:numId w:val="6"/>
        </w:numPr>
        <w:tabs>
          <w:tab w:val="left" w:pos="426"/>
        </w:tabs>
        <w:rPr>
          <w:bCs/>
          <w:sz w:val="22"/>
          <w:szCs w:val="22"/>
        </w:rPr>
      </w:pPr>
      <w:r w:rsidRPr="001E66E9">
        <w:rPr>
          <w:bCs/>
          <w:sz w:val="22"/>
          <w:szCs w:val="22"/>
        </w:rPr>
        <w:t xml:space="preserve">prawo do publicznego odtworzenia, prezentacji lub wglądu czy innego zapoznania </w:t>
      </w:r>
      <w:r w:rsidRPr="001E66E9">
        <w:rPr>
          <w:bCs/>
          <w:sz w:val="22"/>
          <w:szCs w:val="22"/>
        </w:rPr>
        <w:br/>
        <w:t>z treścią Dzieła przez dowolne osoby, w szczególności w sytuacji, w jakiej jest to wymagane ustawą PZP oraz ustawą o dostępie do informacji publicznej</w:t>
      </w:r>
      <w:r w:rsidR="008D626A">
        <w:rPr>
          <w:bCs/>
          <w:sz w:val="22"/>
          <w:szCs w:val="22"/>
        </w:rPr>
        <w:t>,</w:t>
      </w:r>
    </w:p>
    <w:p w14:paraId="6D59B77B" w14:textId="5FA414C9" w:rsidR="0016298D" w:rsidRPr="001E66E9" w:rsidRDefault="0016298D" w:rsidP="009D242A">
      <w:pPr>
        <w:pStyle w:val="Tekstpodstawowy"/>
        <w:numPr>
          <w:ilvl w:val="0"/>
          <w:numId w:val="6"/>
        </w:numPr>
        <w:tabs>
          <w:tab w:val="left" w:pos="426"/>
        </w:tabs>
        <w:rPr>
          <w:bCs/>
          <w:sz w:val="22"/>
          <w:szCs w:val="22"/>
        </w:rPr>
      </w:pPr>
      <w:r w:rsidRPr="001E66E9">
        <w:rPr>
          <w:bCs/>
          <w:sz w:val="22"/>
          <w:szCs w:val="22"/>
        </w:rPr>
        <w:t>prawo do tłumaczenia treści Dzieła w całości lub w części na języki obce</w:t>
      </w:r>
      <w:r w:rsidR="008D626A">
        <w:rPr>
          <w:bCs/>
          <w:sz w:val="22"/>
          <w:szCs w:val="22"/>
        </w:rPr>
        <w:t>.</w:t>
      </w:r>
    </w:p>
    <w:p w14:paraId="25E0CA0B" w14:textId="77777777" w:rsidR="0016298D" w:rsidRPr="001E66E9" w:rsidRDefault="0016298D" w:rsidP="0016298D">
      <w:pPr>
        <w:tabs>
          <w:tab w:val="left" w:pos="426"/>
        </w:tabs>
        <w:ind w:left="426" w:hanging="426"/>
        <w:jc w:val="both"/>
        <w:rPr>
          <w:bCs/>
          <w:sz w:val="22"/>
          <w:szCs w:val="22"/>
        </w:rPr>
      </w:pPr>
      <w:r w:rsidRPr="001E66E9">
        <w:rPr>
          <w:bCs/>
          <w:sz w:val="22"/>
          <w:szCs w:val="22"/>
        </w:rPr>
        <w:t>2.</w:t>
      </w:r>
      <w:r w:rsidRPr="001E66E9">
        <w:rPr>
          <w:bCs/>
          <w:sz w:val="22"/>
          <w:szCs w:val="22"/>
        </w:rPr>
        <w:tab/>
        <w:t>Wykon</w:t>
      </w:r>
      <w:r w:rsidR="00304172" w:rsidRPr="001E66E9">
        <w:rPr>
          <w:bCs/>
          <w:sz w:val="22"/>
          <w:szCs w:val="22"/>
        </w:rPr>
        <w:t>awca oświadcza, że przenosi na z</w:t>
      </w:r>
      <w:r w:rsidRPr="001E66E9">
        <w:rPr>
          <w:bCs/>
          <w:sz w:val="22"/>
          <w:szCs w:val="22"/>
        </w:rPr>
        <w:t>amawiającego własność wszystkich egzemplarzy Dzieła, które zostaną Zamawiającemu wydane w związku z wykonaniem przez Wykonawcę przedmiotu umowy.</w:t>
      </w:r>
    </w:p>
    <w:p w14:paraId="3BB3D240" w14:textId="7E791720" w:rsidR="0096679D" w:rsidRDefault="0016298D" w:rsidP="00E70431">
      <w:pPr>
        <w:tabs>
          <w:tab w:val="left" w:pos="426"/>
        </w:tabs>
        <w:ind w:left="426" w:hanging="426"/>
        <w:jc w:val="both"/>
        <w:rPr>
          <w:bCs/>
          <w:sz w:val="22"/>
          <w:szCs w:val="22"/>
        </w:rPr>
      </w:pPr>
      <w:r w:rsidRPr="001E66E9">
        <w:rPr>
          <w:bCs/>
          <w:sz w:val="22"/>
          <w:szCs w:val="22"/>
        </w:rPr>
        <w:t>3.</w:t>
      </w:r>
      <w:r w:rsidRPr="001E66E9">
        <w:rPr>
          <w:bCs/>
          <w:sz w:val="22"/>
          <w:szCs w:val="22"/>
        </w:rPr>
        <w:tab/>
        <w:t xml:space="preserve">Zapłata wynagrodzenia określonego w </w:t>
      </w:r>
      <w:r w:rsidRPr="001E66E9">
        <w:rPr>
          <w:bCs/>
          <w:sz w:val="22"/>
          <w:szCs w:val="22"/>
        </w:rPr>
        <w:sym w:font="Times New Roman" w:char="00A7"/>
      </w:r>
      <w:r w:rsidRPr="001E66E9">
        <w:rPr>
          <w:bCs/>
          <w:sz w:val="22"/>
          <w:szCs w:val="22"/>
        </w:rPr>
        <w:t>4 ust. 1 niniejsz</w:t>
      </w:r>
      <w:r w:rsidR="00304172" w:rsidRPr="001E66E9">
        <w:rPr>
          <w:bCs/>
          <w:sz w:val="22"/>
          <w:szCs w:val="22"/>
        </w:rPr>
        <w:t>ej umowy wyczerpuje roszczenia w</w:t>
      </w:r>
      <w:r w:rsidRPr="001E66E9">
        <w:rPr>
          <w:bCs/>
          <w:sz w:val="22"/>
          <w:szCs w:val="22"/>
        </w:rPr>
        <w:t>ykonawcy z</w:t>
      </w:r>
      <w:r w:rsidR="00304172" w:rsidRPr="001E66E9">
        <w:rPr>
          <w:bCs/>
          <w:sz w:val="22"/>
          <w:szCs w:val="22"/>
        </w:rPr>
        <w:t xml:space="preserve"> tytułu przeniesienia na rzecz z</w:t>
      </w:r>
      <w:r w:rsidRPr="001E66E9">
        <w:rPr>
          <w:bCs/>
          <w:sz w:val="22"/>
          <w:szCs w:val="22"/>
        </w:rPr>
        <w:t>amawiającego autorskich praw majątkowych na wszystkich polach eksploatacji oraz przeniesienia własność egzemplarzy.</w:t>
      </w:r>
    </w:p>
    <w:p w14:paraId="55EE7B44" w14:textId="77777777" w:rsidR="00F81173" w:rsidRDefault="00F81173" w:rsidP="00CF4BA1">
      <w:pPr>
        <w:rPr>
          <w:b/>
          <w:sz w:val="22"/>
          <w:szCs w:val="22"/>
        </w:rPr>
      </w:pPr>
    </w:p>
    <w:p w14:paraId="173FD2A4" w14:textId="164AFD92" w:rsidR="0096679D" w:rsidRPr="001E66E9" w:rsidRDefault="0096679D">
      <w:pPr>
        <w:jc w:val="center"/>
        <w:rPr>
          <w:b/>
          <w:sz w:val="22"/>
          <w:szCs w:val="22"/>
        </w:rPr>
      </w:pPr>
      <w:r w:rsidRPr="001E66E9">
        <w:rPr>
          <w:b/>
          <w:sz w:val="22"/>
          <w:szCs w:val="22"/>
        </w:rPr>
        <w:sym w:font="Times New Roman" w:char="00A7"/>
      </w:r>
      <w:r w:rsidRPr="001E66E9">
        <w:rPr>
          <w:b/>
          <w:sz w:val="22"/>
          <w:szCs w:val="22"/>
        </w:rPr>
        <w:t xml:space="preserve"> </w:t>
      </w:r>
      <w:r w:rsidR="00E82E7E" w:rsidRPr="001E66E9">
        <w:rPr>
          <w:b/>
          <w:sz w:val="22"/>
          <w:szCs w:val="22"/>
        </w:rPr>
        <w:t>8</w:t>
      </w:r>
    </w:p>
    <w:p w14:paraId="0680AAAF" w14:textId="77777777" w:rsidR="006B6B75" w:rsidRPr="001E66E9" w:rsidRDefault="00850714" w:rsidP="00F803C2">
      <w:pPr>
        <w:jc w:val="center"/>
        <w:rPr>
          <w:b/>
          <w:sz w:val="22"/>
          <w:szCs w:val="22"/>
        </w:rPr>
      </w:pPr>
      <w:r w:rsidRPr="001E66E9">
        <w:rPr>
          <w:b/>
          <w:sz w:val="22"/>
          <w:szCs w:val="22"/>
        </w:rPr>
        <w:t>Zmiany umowy, postanowienia końcowe</w:t>
      </w:r>
    </w:p>
    <w:p w14:paraId="1120AB88" w14:textId="74DF0641" w:rsidR="0096679D" w:rsidRPr="008D626A" w:rsidRDefault="0096679D" w:rsidP="009D242A">
      <w:pPr>
        <w:pStyle w:val="Akapitzlist"/>
        <w:numPr>
          <w:ilvl w:val="0"/>
          <w:numId w:val="13"/>
        </w:numPr>
        <w:tabs>
          <w:tab w:val="left" w:pos="426"/>
        </w:tabs>
        <w:ind w:left="426" w:hanging="426"/>
        <w:rPr>
          <w:rFonts w:ascii="Times New Roman" w:hAnsi="Times New Roman"/>
        </w:rPr>
      </w:pPr>
      <w:r w:rsidRPr="008D626A">
        <w:rPr>
          <w:rFonts w:ascii="Times New Roman" w:hAnsi="Times New Roman"/>
        </w:rPr>
        <w:t>Zmiana postanowień niniejszej umowy może nastąpić:</w:t>
      </w:r>
    </w:p>
    <w:p w14:paraId="2D613D79" w14:textId="7AD1649F" w:rsidR="0096679D" w:rsidRPr="008D626A" w:rsidRDefault="00304172" w:rsidP="009D242A">
      <w:pPr>
        <w:pStyle w:val="Akapitzlist"/>
        <w:numPr>
          <w:ilvl w:val="0"/>
          <w:numId w:val="14"/>
        </w:numPr>
        <w:tabs>
          <w:tab w:val="left" w:pos="426"/>
        </w:tabs>
        <w:ind w:left="709" w:hanging="283"/>
        <w:rPr>
          <w:rFonts w:ascii="Times New Roman" w:hAnsi="Times New Roman"/>
        </w:rPr>
      </w:pPr>
      <w:r w:rsidRPr="008D626A">
        <w:rPr>
          <w:rFonts w:ascii="Times New Roman" w:hAnsi="Times New Roman"/>
        </w:rPr>
        <w:t>na wniosek w</w:t>
      </w:r>
      <w:r w:rsidR="0096679D" w:rsidRPr="008D626A">
        <w:rPr>
          <w:rFonts w:ascii="Times New Roman" w:hAnsi="Times New Roman"/>
        </w:rPr>
        <w:t>ykonawcy w przypadku:</w:t>
      </w:r>
    </w:p>
    <w:p w14:paraId="42E5780F" w14:textId="77777777" w:rsidR="008D626A" w:rsidRPr="008D626A" w:rsidRDefault="0096679D" w:rsidP="009D242A">
      <w:pPr>
        <w:pStyle w:val="Akapitzlist"/>
        <w:numPr>
          <w:ilvl w:val="0"/>
          <w:numId w:val="15"/>
        </w:numPr>
        <w:tabs>
          <w:tab w:val="left" w:pos="993"/>
        </w:tabs>
        <w:ind w:left="993" w:hanging="284"/>
        <w:jc w:val="both"/>
        <w:rPr>
          <w:rFonts w:ascii="Times New Roman" w:hAnsi="Times New Roman"/>
        </w:rPr>
      </w:pPr>
      <w:r w:rsidRPr="008D626A">
        <w:rPr>
          <w:rFonts w:ascii="Times New Roman" w:hAnsi="Times New Roman"/>
        </w:rPr>
        <w:t>nie uzyskania decyzji administracyjnych, uzgodnień, opinii, niezbędnych do zakończenia prac projektowych stanowiących przedmiot umowy, pomimo złożenia kompletnych wniosków do właściwych organów w terminach przewidzianych w odpowiednich przepisach na ich wydanie, co spowoduje konieczność wydłużenia terminu realizacji,</w:t>
      </w:r>
    </w:p>
    <w:p w14:paraId="4277BAAE" w14:textId="77777777" w:rsidR="008D626A" w:rsidRPr="008D626A" w:rsidRDefault="0096679D" w:rsidP="009D242A">
      <w:pPr>
        <w:pStyle w:val="Akapitzlist"/>
        <w:numPr>
          <w:ilvl w:val="0"/>
          <w:numId w:val="15"/>
        </w:numPr>
        <w:tabs>
          <w:tab w:val="left" w:pos="993"/>
        </w:tabs>
        <w:ind w:left="993" w:hanging="284"/>
        <w:jc w:val="both"/>
        <w:rPr>
          <w:rFonts w:ascii="Times New Roman" w:hAnsi="Times New Roman"/>
        </w:rPr>
      </w:pPr>
      <w:r w:rsidRPr="008D626A">
        <w:rPr>
          <w:rFonts w:ascii="Times New Roman" w:hAnsi="Times New Roman"/>
        </w:rPr>
        <w:t>istotnej zmiany przepisów regulujących wykonanie prac projektowych stanowiących przedmiot umowy,</w:t>
      </w:r>
    </w:p>
    <w:p w14:paraId="5274B3DD" w14:textId="77777777" w:rsidR="008D626A" w:rsidRPr="008D626A" w:rsidRDefault="0096679D" w:rsidP="009D242A">
      <w:pPr>
        <w:pStyle w:val="Akapitzlist"/>
        <w:numPr>
          <w:ilvl w:val="0"/>
          <w:numId w:val="15"/>
        </w:numPr>
        <w:tabs>
          <w:tab w:val="left" w:pos="993"/>
        </w:tabs>
        <w:ind w:left="993" w:hanging="284"/>
        <w:jc w:val="both"/>
        <w:rPr>
          <w:rFonts w:ascii="Times New Roman" w:hAnsi="Times New Roman"/>
        </w:rPr>
      </w:pPr>
      <w:r w:rsidRPr="008D626A">
        <w:rPr>
          <w:rFonts w:ascii="Times New Roman" w:hAnsi="Times New Roman"/>
        </w:rPr>
        <w:lastRenderedPageBreak/>
        <w:t>konieczności zmiany projektant</w:t>
      </w:r>
      <w:r w:rsidR="00CF25B4" w:rsidRPr="008D626A">
        <w:rPr>
          <w:rFonts w:ascii="Times New Roman" w:hAnsi="Times New Roman"/>
        </w:rPr>
        <w:t>a</w:t>
      </w:r>
      <w:r w:rsidRPr="008D626A">
        <w:rPr>
          <w:rFonts w:ascii="Times New Roman" w:hAnsi="Times New Roman"/>
        </w:rPr>
        <w:t xml:space="preserve"> ze względu na nienależyte wywiązywanie się z obowiązków, z przyczyn losowych oraz i</w:t>
      </w:r>
      <w:r w:rsidR="00304172" w:rsidRPr="008D626A">
        <w:rPr>
          <w:rFonts w:ascii="Times New Roman" w:hAnsi="Times New Roman"/>
        </w:rPr>
        <w:t>nnych przyczyn niezależnych od wykonawcy,</w:t>
      </w:r>
    </w:p>
    <w:p w14:paraId="363B4770" w14:textId="56BE028D" w:rsidR="006F46A0" w:rsidRPr="008D626A" w:rsidRDefault="006F46A0" w:rsidP="009D242A">
      <w:pPr>
        <w:pStyle w:val="Akapitzlist"/>
        <w:numPr>
          <w:ilvl w:val="0"/>
          <w:numId w:val="15"/>
        </w:numPr>
        <w:tabs>
          <w:tab w:val="left" w:pos="993"/>
        </w:tabs>
        <w:ind w:left="993" w:hanging="284"/>
        <w:jc w:val="both"/>
        <w:rPr>
          <w:rFonts w:ascii="Times New Roman" w:hAnsi="Times New Roman"/>
        </w:rPr>
      </w:pPr>
      <w:r w:rsidRPr="008D626A">
        <w:rPr>
          <w:rFonts w:ascii="Times New Roman" w:hAnsi="Times New Roman"/>
        </w:rPr>
        <w:t>zmiany urzędowej stawki podatku VAT na usługi będące Przedmiotem Umowy.</w:t>
      </w:r>
    </w:p>
    <w:p w14:paraId="1B306942" w14:textId="6FD0B066" w:rsidR="0096679D" w:rsidRPr="008D626A" w:rsidRDefault="00F239E0" w:rsidP="009D242A">
      <w:pPr>
        <w:pStyle w:val="Akapitzlist"/>
        <w:numPr>
          <w:ilvl w:val="0"/>
          <w:numId w:val="14"/>
        </w:numPr>
        <w:tabs>
          <w:tab w:val="left" w:pos="426"/>
        </w:tabs>
        <w:ind w:left="709" w:hanging="283"/>
        <w:jc w:val="both"/>
        <w:rPr>
          <w:rFonts w:ascii="Times New Roman" w:hAnsi="Times New Roman"/>
        </w:rPr>
      </w:pPr>
      <w:r>
        <w:rPr>
          <w:rFonts w:ascii="Times New Roman" w:hAnsi="Times New Roman"/>
        </w:rPr>
        <w:t>W</w:t>
      </w:r>
      <w:r w:rsidR="0096679D" w:rsidRPr="008D626A">
        <w:rPr>
          <w:rFonts w:ascii="Times New Roman" w:hAnsi="Times New Roman"/>
        </w:rPr>
        <w:t xml:space="preserve"> przypadku kon</w:t>
      </w:r>
      <w:r w:rsidR="00CF25B4" w:rsidRPr="008D626A">
        <w:rPr>
          <w:rFonts w:ascii="Times New Roman" w:hAnsi="Times New Roman"/>
        </w:rPr>
        <w:t>ieczności zmiany przedstawiciela</w:t>
      </w:r>
      <w:r w:rsidR="00304172" w:rsidRPr="008D626A">
        <w:rPr>
          <w:rFonts w:ascii="Times New Roman" w:hAnsi="Times New Roman"/>
        </w:rPr>
        <w:t xml:space="preserve"> z</w:t>
      </w:r>
      <w:r w:rsidR="0096679D" w:rsidRPr="008D626A">
        <w:rPr>
          <w:rFonts w:ascii="Times New Roman" w:hAnsi="Times New Roman"/>
        </w:rPr>
        <w:t>amawiającego.</w:t>
      </w:r>
    </w:p>
    <w:p w14:paraId="58DFB7BD" w14:textId="77777777" w:rsidR="008D626A" w:rsidRPr="008D626A" w:rsidRDefault="00407217" w:rsidP="009D242A">
      <w:pPr>
        <w:pStyle w:val="Tekstpodstawowy"/>
        <w:numPr>
          <w:ilvl w:val="0"/>
          <w:numId w:val="13"/>
        </w:numPr>
        <w:tabs>
          <w:tab w:val="left" w:pos="426"/>
        </w:tabs>
        <w:ind w:left="426" w:hanging="426"/>
        <w:rPr>
          <w:sz w:val="22"/>
          <w:szCs w:val="22"/>
        </w:rPr>
      </w:pPr>
      <w:r w:rsidRPr="008D626A">
        <w:rPr>
          <w:sz w:val="22"/>
          <w:szCs w:val="22"/>
        </w:rPr>
        <w:t>Zamawiający zastrzega sobie prawo do odstąpienia od umowy w razie zaistnienia istotnej zmiany okoliczności powodującej, że wykonanie umowy nie leży w interesie publicznym, czego nie można było przewidzieć w chwili zawarcia umowy.</w:t>
      </w:r>
    </w:p>
    <w:p w14:paraId="7C6FD08E" w14:textId="3688AB04" w:rsidR="008D626A" w:rsidRPr="008D626A" w:rsidRDefault="00D30478" w:rsidP="009D242A">
      <w:pPr>
        <w:pStyle w:val="Tekstpodstawowy"/>
        <w:numPr>
          <w:ilvl w:val="0"/>
          <w:numId w:val="13"/>
        </w:numPr>
        <w:tabs>
          <w:tab w:val="left" w:pos="426"/>
        </w:tabs>
        <w:ind w:left="426" w:hanging="426"/>
        <w:rPr>
          <w:sz w:val="22"/>
          <w:szCs w:val="22"/>
        </w:rPr>
      </w:pPr>
      <w:r w:rsidRPr="008D626A">
        <w:rPr>
          <w:sz w:val="22"/>
          <w:szCs w:val="22"/>
        </w:rPr>
        <w:t xml:space="preserve">Strony nie odpowiadają za niewykonanie lub nienależyte wykonanie zobowiązań umownych spowodowane zaistnieniem siły wyższej. Przez siłę wyższą Strony rozumieją zdarzenie zewnętrzne </w:t>
      </w:r>
      <w:r w:rsidR="00982D00">
        <w:rPr>
          <w:sz w:val="22"/>
          <w:szCs w:val="22"/>
        </w:rPr>
        <w:t xml:space="preserve">              </w:t>
      </w:r>
      <w:r w:rsidRPr="008D626A">
        <w:rPr>
          <w:sz w:val="22"/>
          <w:szCs w:val="22"/>
        </w:rPr>
        <w:t>o nadzwyczajnym charakterze, niezależne od Stron, niemożliwe lub nadzwyczaj trudne do przewidzenia którego, skutkom nie dało się zapobiec (lub byłoby to nadmiernie utrudnione) – np. klęski żywiołowe, wojny, pożary, strajki generalne, zamieszki.</w:t>
      </w:r>
    </w:p>
    <w:p w14:paraId="417C23C0" w14:textId="77777777" w:rsidR="008D626A" w:rsidRPr="008D626A" w:rsidRDefault="00407217" w:rsidP="009D242A">
      <w:pPr>
        <w:pStyle w:val="Tekstpodstawowy"/>
        <w:numPr>
          <w:ilvl w:val="0"/>
          <w:numId w:val="13"/>
        </w:numPr>
        <w:tabs>
          <w:tab w:val="left" w:pos="426"/>
        </w:tabs>
        <w:ind w:left="426" w:hanging="426"/>
        <w:rPr>
          <w:sz w:val="22"/>
          <w:szCs w:val="22"/>
        </w:rPr>
      </w:pPr>
      <w:r w:rsidRPr="008D626A">
        <w:rPr>
          <w:sz w:val="22"/>
          <w:szCs w:val="22"/>
        </w:rPr>
        <w:t>Zmiana treści umowy może nastąpić, gdy konieczność wpr</w:t>
      </w:r>
      <w:r w:rsidR="0084273F" w:rsidRPr="008D626A">
        <w:rPr>
          <w:sz w:val="22"/>
          <w:szCs w:val="22"/>
        </w:rPr>
        <w:t>owadzenia takich zmian wynika z </w:t>
      </w:r>
      <w:r w:rsidRPr="008D626A">
        <w:rPr>
          <w:sz w:val="22"/>
          <w:szCs w:val="22"/>
        </w:rPr>
        <w:t xml:space="preserve">okoliczności, których nie można było przewidzieć w chwili zawarcia umowy, </w:t>
      </w:r>
      <w:r w:rsidR="00304172" w:rsidRPr="008D626A">
        <w:rPr>
          <w:sz w:val="22"/>
          <w:szCs w:val="22"/>
        </w:rPr>
        <w:t>lub zmiany te są korzystne dla z</w:t>
      </w:r>
      <w:r w:rsidRPr="008D626A">
        <w:rPr>
          <w:sz w:val="22"/>
          <w:szCs w:val="22"/>
        </w:rPr>
        <w:t>amawiającego.</w:t>
      </w:r>
    </w:p>
    <w:p w14:paraId="2A4B0CA7" w14:textId="77777777" w:rsidR="008D626A" w:rsidRPr="008D626A" w:rsidRDefault="00407217" w:rsidP="009D242A">
      <w:pPr>
        <w:pStyle w:val="Tekstpodstawowy"/>
        <w:numPr>
          <w:ilvl w:val="0"/>
          <w:numId w:val="13"/>
        </w:numPr>
        <w:tabs>
          <w:tab w:val="left" w:pos="426"/>
        </w:tabs>
        <w:ind w:left="426" w:hanging="426"/>
        <w:rPr>
          <w:sz w:val="22"/>
          <w:szCs w:val="22"/>
        </w:rPr>
      </w:pPr>
      <w:r w:rsidRPr="008D626A">
        <w:rPr>
          <w:sz w:val="22"/>
          <w:szCs w:val="22"/>
        </w:rPr>
        <w:t xml:space="preserve">Wszelkie zmiany niniejszej umowy </w:t>
      </w:r>
      <w:r w:rsidR="001233DE" w:rsidRPr="008D626A">
        <w:rPr>
          <w:sz w:val="22"/>
          <w:szCs w:val="22"/>
        </w:rPr>
        <w:t xml:space="preserve">oraz oświadczeń </w:t>
      </w:r>
      <w:r w:rsidR="004F3CA2" w:rsidRPr="008D626A">
        <w:rPr>
          <w:sz w:val="22"/>
          <w:szCs w:val="22"/>
        </w:rPr>
        <w:t>wymagają formy pisemnej pod rygorem nieważności</w:t>
      </w:r>
      <w:r w:rsidRPr="008D626A">
        <w:rPr>
          <w:sz w:val="22"/>
          <w:szCs w:val="22"/>
        </w:rPr>
        <w:t>.</w:t>
      </w:r>
    </w:p>
    <w:p w14:paraId="189BAD13" w14:textId="77777777" w:rsidR="008D626A" w:rsidRPr="008D626A" w:rsidRDefault="00407217" w:rsidP="009D242A">
      <w:pPr>
        <w:pStyle w:val="Tekstpodstawowy"/>
        <w:numPr>
          <w:ilvl w:val="0"/>
          <w:numId w:val="13"/>
        </w:numPr>
        <w:tabs>
          <w:tab w:val="left" w:pos="426"/>
        </w:tabs>
        <w:ind w:left="426" w:hanging="426"/>
        <w:rPr>
          <w:sz w:val="22"/>
          <w:szCs w:val="22"/>
        </w:rPr>
      </w:pPr>
      <w:r w:rsidRPr="008D626A">
        <w:rPr>
          <w:sz w:val="22"/>
          <w:szCs w:val="22"/>
        </w:rPr>
        <w:t>Integra</w:t>
      </w:r>
      <w:r w:rsidR="00304172" w:rsidRPr="008D626A">
        <w:rPr>
          <w:sz w:val="22"/>
          <w:szCs w:val="22"/>
        </w:rPr>
        <w:t>lną część umowy stanowi oferta w</w:t>
      </w:r>
      <w:r w:rsidRPr="008D626A">
        <w:rPr>
          <w:sz w:val="22"/>
          <w:szCs w:val="22"/>
        </w:rPr>
        <w:t>ykonawcy.</w:t>
      </w:r>
    </w:p>
    <w:p w14:paraId="59958342" w14:textId="59AC5EB4" w:rsidR="008D626A" w:rsidRPr="008D626A" w:rsidRDefault="0004768F" w:rsidP="009D242A">
      <w:pPr>
        <w:pStyle w:val="Tekstpodstawowy"/>
        <w:numPr>
          <w:ilvl w:val="0"/>
          <w:numId w:val="13"/>
        </w:numPr>
        <w:tabs>
          <w:tab w:val="left" w:pos="426"/>
        </w:tabs>
        <w:ind w:left="426" w:hanging="426"/>
        <w:rPr>
          <w:sz w:val="22"/>
          <w:szCs w:val="22"/>
        </w:rPr>
      </w:pPr>
      <w:r w:rsidRPr="008D626A">
        <w:rPr>
          <w:sz w:val="22"/>
          <w:szCs w:val="22"/>
        </w:rPr>
        <w:t xml:space="preserve">Wszelką korespondencję (w tym faktury) należy kierować na adres: </w:t>
      </w:r>
      <w:r w:rsidRPr="008D626A">
        <w:rPr>
          <w:b/>
          <w:sz w:val="22"/>
          <w:szCs w:val="22"/>
          <w:u w:val="single"/>
        </w:rPr>
        <w:t xml:space="preserve">Zarząd Dróg i Transportu Miejskiego w Szczecinie, ul. </w:t>
      </w:r>
      <w:r w:rsidR="00E13AC8">
        <w:rPr>
          <w:b/>
          <w:sz w:val="22"/>
          <w:szCs w:val="22"/>
          <w:u w:val="single"/>
        </w:rPr>
        <w:t xml:space="preserve">S. </w:t>
      </w:r>
      <w:r w:rsidRPr="008D626A">
        <w:rPr>
          <w:b/>
          <w:sz w:val="22"/>
          <w:szCs w:val="22"/>
          <w:u w:val="single"/>
        </w:rPr>
        <w:t>Klonowica 5, 71-241 Szczecin.</w:t>
      </w:r>
    </w:p>
    <w:p w14:paraId="35714472" w14:textId="77777777" w:rsidR="008D626A" w:rsidRPr="008D626A" w:rsidRDefault="00407217" w:rsidP="009D242A">
      <w:pPr>
        <w:pStyle w:val="Tekstpodstawowy"/>
        <w:numPr>
          <w:ilvl w:val="0"/>
          <w:numId w:val="13"/>
        </w:numPr>
        <w:tabs>
          <w:tab w:val="left" w:pos="426"/>
        </w:tabs>
        <w:ind w:left="426" w:hanging="426"/>
        <w:rPr>
          <w:sz w:val="22"/>
          <w:szCs w:val="22"/>
        </w:rPr>
      </w:pPr>
      <w:r w:rsidRPr="008D626A">
        <w:rPr>
          <w:sz w:val="22"/>
          <w:szCs w:val="22"/>
        </w:rPr>
        <w:t>W sprawach nie uregulowanych w treści umowy odpowiednie zastosowanie mają przepisy kodeksu cywilnego.</w:t>
      </w:r>
    </w:p>
    <w:p w14:paraId="40E058F0" w14:textId="5C72C807" w:rsidR="008D626A" w:rsidRPr="008D626A" w:rsidRDefault="002214E0" w:rsidP="009D242A">
      <w:pPr>
        <w:pStyle w:val="Tekstpodstawowy"/>
        <w:numPr>
          <w:ilvl w:val="0"/>
          <w:numId w:val="13"/>
        </w:numPr>
        <w:tabs>
          <w:tab w:val="left" w:pos="426"/>
        </w:tabs>
        <w:ind w:left="426" w:hanging="426"/>
        <w:rPr>
          <w:sz w:val="22"/>
          <w:szCs w:val="22"/>
        </w:rPr>
      </w:pPr>
      <w:r w:rsidRPr="008D626A">
        <w:rPr>
          <w:sz w:val="22"/>
          <w:szCs w:val="22"/>
        </w:rPr>
        <w:t xml:space="preserve">Wykonawca oświadcza, że adres </w:t>
      </w:r>
      <w:r w:rsidR="00F239E0">
        <w:rPr>
          <w:sz w:val="22"/>
          <w:szCs w:val="22"/>
        </w:rPr>
        <w:t>e-</w:t>
      </w:r>
      <w:r w:rsidRPr="008D626A">
        <w:rPr>
          <w:sz w:val="22"/>
          <w:szCs w:val="22"/>
        </w:rPr>
        <w:t>mail podany w komparycji jest adresem pod którym Wykonawca odbiera korespondencje za pomocą emaila.</w:t>
      </w:r>
    </w:p>
    <w:p w14:paraId="25A9BA64" w14:textId="77777777" w:rsidR="008D626A" w:rsidRPr="008D626A" w:rsidRDefault="00407217" w:rsidP="009D242A">
      <w:pPr>
        <w:pStyle w:val="Tekstpodstawowy"/>
        <w:numPr>
          <w:ilvl w:val="0"/>
          <w:numId w:val="13"/>
        </w:numPr>
        <w:tabs>
          <w:tab w:val="left" w:pos="426"/>
        </w:tabs>
        <w:ind w:left="426" w:hanging="426"/>
        <w:rPr>
          <w:sz w:val="22"/>
          <w:szCs w:val="22"/>
        </w:rPr>
      </w:pPr>
      <w:r w:rsidRPr="008D626A">
        <w:rPr>
          <w:sz w:val="22"/>
          <w:szCs w:val="22"/>
        </w:rPr>
        <w:t xml:space="preserve">Właściwym do rozpoznania sporów wynikłych na tle realizacji niniejszej umowy jest Sąd właściwy dla siedziby </w:t>
      </w:r>
      <w:r w:rsidR="00304172" w:rsidRPr="008D626A">
        <w:rPr>
          <w:sz w:val="22"/>
          <w:szCs w:val="22"/>
        </w:rPr>
        <w:t>z</w:t>
      </w:r>
      <w:r w:rsidRPr="008D626A">
        <w:rPr>
          <w:sz w:val="22"/>
          <w:szCs w:val="22"/>
        </w:rPr>
        <w:t>amawiającego.</w:t>
      </w:r>
    </w:p>
    <w:p w14:paraId="526FCDBE" w14:textId="4EF84632" w:rsidR="00407217" w:rsidRPr="008D626A" w:rsidRDefault="00407217" w:rsidP="009D242A">
      <w:pPr>
        <w:pStyle w:val="Tekstpodstawowy"/>
        <w:numPr>
          <w:ilvl w:val="0"/>
          <w:numId w:val="13"/>
        </w:numPr>
        <w:tabs>
          <w:tab w:val="left" w:pos="426"/>
        </w:tabs>
        <w:ind w:left="426" w:hanging="426"/>
        <w:rPr>
          <w:sz w:val="22"/>
          <w:szCs w:val="22"/>
        </w:rPr>
      </w:pPr>
      <w:r w:rsidRPr="008D626A">
        <w:rPr>
          <w:sz w:val="22"/>
          <w:szCs w:val="22"/>
        </w:rPr>
        <w:t>Umowę sporządzono w</w:t>
      </w:r>
      <w:r w:rsidR="00304172" w:rsidRPr="008D626A">
        <w:rPr>
          <w:sz w:val="22"/>
          <w:szCs w:val="22"/>
        </w:rPr>
        <w:t xml:space="preserve"> trzech egzemplarzach: dwa dla zamawiającego, jeden dla w</w:t>
      </w:r>
      <w:r w:rsidRPr="008D626A">
        <w:rPr>
          <w:sz w:val="22"/>
          <w:szCs w:val="22"/>
        </w:rPr>
        <w:t>ykonawcy.</w:t>
      </w:r>
    </w:p>
    <w:p w14:paraId="38FAD855" w14:textId="77777777" w:rsidR="008D626A" w:rsidRDefault="008D626A" w:rsidP="008D626A">
      <w:pPr>
        <w:pStyle w:val="Nagwek1"/>
        <w:ind w:firstLine="0"/>
        <w:jc w:val="left"/>
        <w:rPr>
          <w:sz w:val="22"/>
          <w:szCs w:val="22"/>
        </w:rPr>
      </w:pPr>
    </w:p>
    <w:p w14:paraId="3904B549" w14:textId="77777777" w:rsidR="008D626A" w:rsidRDefault="008D626A" w:rsidP="008D626A">
      <w:pPr>
        <w:pStyle w:val="Nagwek1"/>
        <w:ind w:firstLine="0"/>
        <w:jc w:val="left"/>
        <w:rPr>
          <w:sz w:val="22"/>
          <w:szCs w:val="22"/>
        </w:rPr>
      </w:pPr>
    </w:p>
    <w:p w14:paraId="50D1623A" w14:textId="1509071E" w:rsidR="0096679D" w:rsidRPr="001E66E9" w:rsidRDefault="0096679D" w:rsidP="008D626A">
      <w:pPr>
        <w:pStyle w:val="Nagwek1"/>
        <w:ind w:firstLine="0"/>
        <w:jc w:val="left"/>
        <w:rPr>
          <w:b w:val="0"/>
          <w:sz w:val="22"/>
          <w:szCs w:val="22"/>
        </w:rPr>
      </w:pPr>
      <w:r w:rsidRPr="001E66E9">
        <w:rPr>
          <w:sz w:val="22"/>
          <w:szCs w:val="22"/>
        </w:rPr>
        <w:t>ZAMAWIAJĄCY</w:t>
      </w:r>
      <w:r w:rsidRPr="001E66E9">
        <w:rPr>
          <w:sz w:val="22"/>
          <w:szCs w:val="22"/>
        </w:rPr>
        <w:tab/>
      </w:r>
      <w:r w:rsidRPr="001E66E9">
        <w:rPr>
          <w:sz w:val="22"/>
          <w:szCs w:val="22"/>
        </w:rPr>
        <w:tab/>
      </w:r>
      <w:r w:rsidRPr="001E66E9">
        <w:rPr>
          <w:sz w:val="22"/>
          <w:szCs w:val="22"/>
        </w:rPr>
        <w:tab/>
      </w:r>
      <w:r w:rsidRPr="001E66E9">
        <w:rPr>
          <w:sz w:val="22"/>
          <w:szCs w:val="22"/>
        </w:rPr>
        <w:tab/>
      </w:r>
      <w:r w:rsidR="00F23968" w:rsidRPr="001E66E9">
        <w:rPr>
          <w:sz w:val="22"/>
          <w:szCs w:val="22"/>
        </w:rPr>
        <w:tab/>
      </w:r>
      <w:r w:rsidRPr="001E66E9">
        <w:rPr>
          <w:sz w:val="22"/>
          <w:szCs w:val="22"/>
        </w:rPr>
        <w:tab/>
      </w:r>
      <w:r w:rsidR="008D626A">
        <w:rPr>
          <w:sz w:val="22"/>
          <w:szCs w:val="22"/>
        </w:rPr>
        <w:t xml:space="preserve">                                   </w:t>
      </w:r>
      <w:r w:rsidRPr="001E66E9">
        <w:rPr>
          <w:sz w:val="22"/>
          <w:szCs w:val="22"/>
        </w:rPr>
        <w:t>WYKONAWCA</w:t>
      </w:r>
    </w:p>
    <w:sectPr w:rsidR="0096679D" w:rsidRPr="001E66E9" w:rsidSect="00703934">
      <w:headerReference w:type="default" r:id="rId9"/>
      <w:footerReference w:type="even" r:id="rId10"/>
      <w:footerReference w:type="default" r:id="rId11"/>
      <w:pgSz w:w="11907" w:h="16840"/>
      <w:pgMar w:top="709" w:right="1134"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08BF" w14:textId="77777777" w:rsidR="0062525E" w:rsidRDefault="0062525E">
      <w:r>
        <w:separator/>
      </w:r>
    </w:p>
  </w:endnote>
  <w:endnote w:type="continuationSeparator" w:id="0">
    <w:p w14:paraId="68406046" w14:textId="77777777" w:rsidR="0062525E" w:rsidRDefault="0062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FE62" w14:textId="77777777" w:rsidR="00C01AF8" w:rsidRDefault="00C01AF8" w:rsidP="00ED4D6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0AC03C" w14:textId="77777777" w:rsidR="00C01AF8" w:rsidRDefault="00C01AF8" w:rsidP="007D75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E1CA" w14:textId="77777777" w:rsidR="00C01AF8" w:rsidRPr="00EE37DB" w:rsidRDefault="00C01AF8" w:rsidP="00ED4D64">
    <w:pPr>
      <w:pStyle w:val="Stopka"/>
      <w:framePr w:wrap="around" w:vAnchor="text" w:hAnchor="margin" w:xAlign="right" w:y="1"/>
      <w:rPr>
        <w:rStyle w:val="Numerstrony"/>
        <w:sz w:val="20"/>
      </w:rPr>
    </w:pPr>
    <w:r w:rsidRPr="00EE37DB">
      <w:rPr>
        <w:rStyle w:val="Numerstrony"/>
        <w:sz w:val="20"/>
      </w:rPr>
      <w:fldChar w:fldCharType="begin"/>
    </w:r>
    <w:r w:rsidRPr="00EE37DB">
      <w:rPr>
        <w:rStyle w:val="Numerstrony"/>
        <w:sz w:val="20"/>
      </w:rPr>
      <w:instrText xml:space="preserve">PAGE  </w:instrText>
    </w:r>
    <w:r w:rsidRPr="00EE37DB">
      <w:rPr>
        <w:rStyle w:val="Numerstrony"/>
        <w:sz w:val="20"/>
      </w:rPr>
      <w:fldChar w:fldCharType="separate"/>
    </w:r>
    <w:r w:rsidR="009123DF" w:rsidRPr="00EE37DB">
      <w:rPr>
        <w:rStyle w:val="Numerstrony"/>
        <w:noProof/>
        <w:sz w:val="20"/>
      </w:rPr>
      <w:t>1</w:t>
    </w:r>
    <w:r w:rsidRPr="00EE37DB">
      <w:rPr>
        <w:rStyle w:val="Numerstrony"/>
        <w:sz w:val="20"/>
      </w:rPr>
      <w:fldChar w:fldCharType="end"/>
    </w:r>
  </w:p>
  <w:p w14:paraId="1E12F7CC" w14:textId="77777777" w:rsidR="00C01AF8" w:rsidRPr="000A46B9" w:rsidRDefault="00C01AF8" w:rsidP="007D75A5">
    <w:pPr>
      <w:pStyle w:val="Stopka"/>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5F81" w14:textId="77777777" w:rsidR="0062525E" w:rsidRDefault="0062525E">
      <w:r>
        <w:separator/>
      </w:r>
    </w:p>
  </w:footnote>
  <w:footnote w:type="continuationSeparator" w:id="0">
    <w:p w14:paraId="126F0986" w14:textId="77777777" w:rsidR="0062525E" w:rsidRDefault="0062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0AE4" w14:textId="5AF84900" w:rsidR="00A94680" w:rsidRDefault="007E178B" w:rsidP="00A94680">
    <w:pPr>
      <w:pStyle w:val="Nagwek"/>
      <w:rPr>
        <w:sz w:val="22"/>
        <w:szCs w:val="22"/>
      </w:rPr>
    </w:pPr>
    <w:r w:rsidRPr="007E178B">
      <w:rPr>
        <w:sz w:val="22"/>
        <w:szCs w:val="22"/>
      </w:rPr>
      <w:t>Nr sprawy: DZP/</w:t>
    </w:r>
    <w:r w:rsidR="00673806">
      <w:rPr>
        <w:sz w:val="22"/>
        <w:szCs w:val="22"/>
      </w:rPr>
      <w:t>91</w:t>
    </w:r>
    <w:r w:rsidRPr="007E178B">
      <w:rPr>
        <w:sz w:val="22"/>
        <w:szCs w:val="22"/>
      </w:rPr>
      <w:t>/Z/202</w:t>
    </w:r>
    <w:r w:rsidR="00673806">
      <w:rPr>
        <w:sz w:val="22"/>
        <w:szCs w:val="22"/>
      </w:rPr>
      <w:t>2</w:t>
    </w:r>
    <w:r w:rsidR="00A94680">
      <w:tab/>
    </w:r>
    <w:r w:rsidR="00A94680">
      <w:tab/>
    </w:r>
    <w:r w:rsidR="00A94680">
      <w:rPr>
        <w:sz w:val="22"/>
        <w:szCs w:val="22"/>
      </w:rPr>
      <w:t>Załącznik nr 2 do zapytania ofertowego</w:t>
    </w:r>
  </w:p>
  <w:p w14:paraId="6A8CFFCB" w14:textId="77777777" w:rsidR="00A94680" w:rsidRDefault="00A946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74"/>
    <w:multiLevelType w:val="hybridMultilevel"/>
    <w:tmpl w:val="596015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1D4DA5"/>
    <w:multiLevelType w:val="multilevel"/>
    <w:tmpl w:val="8ED85C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F2E30"/>
    <w:multiLevelType w:val="hybridMultilevel"/>
    <w:tmpl w:val="0B24A9B0"/>
    <w:lvl w:ilvl="0" w:tplc="493AAF8A">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152889"/>
    <w:multiLevelType w:val="multilevel"/>
    <w:tmpl w:val="865E4F10"/>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10F35C0D"/>
    <w:multiLevelType w:val="multilevel"/>
    <w:tmpl w:val="4DC4EFCC"/>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943546E"/>
    <w:multiLevelType w:val="hybridMultilevel"/>
    <w:tmpl w:val="C574AB08"/>
    <w:lvl w:ilvl="0" w:tplc="0415000F">
      <w:start w:val="1"/>
      <w:numFmt w:val="decimal"/>
      <w:lvlText w:val="%1)"/>
      <w:lvlJc w:val="left"/>
      <w:pPr>
        <w:tabs>
          <w:tab w:val="num" w:pos="1140"/>
        </w:tabs>
        <w:ind w:left="1140" w:hanging="360"/>
      </w:pPr>
    </w:lvl>
    <w:lvl w:ilvl="1" w:tplc="04150019">
      <w:start w:val="1"/>
      <w:numFmt w:val="decimal"/>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6" w15:restartNumberingAfterBreak="0">
    <w:nsid w:val="1E375A1F"/>
    <w:multiLevelType w:val="hybridMultilevel"/>
    <w:tmpl w:val="850C8C2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26D903D4"/>
    <w:multiLevelType w:val="hybridMultilevel"/>
    <w:tmpl w:val="0872595C"/>
    <w:lvl w:ilvl="0" w:tplc="04150017">
      <w:start w:val="1"/>
      <w:numFmt w:val="lowerLetter"/>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 w15:restartNumberingAfterBreak="0">
    <w:nsid w:val="295A2DC0"/>
    <w:multiLevelType w:val="hybridMultilevel"/>
    <w:tmpl w:val="55564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517AF6"/>
    <w:multiLevelType w:val="hybridMultilevel"/>
    <w:tmpl w:val="38AA3A16"/>
    <w:lvl w:ilvl="0" w:tplc="F6443602">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35634C0A"/>
    <w:multiLevelType w:val="hybridMultilevel"/>
    <w:tmpl w:val="AF8AED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D21226C"/>
    <w:multiLevelType w:val="hybridMultilevel"/>
    <w:tmpl w:val="958A6EB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508D766C"/>
    <w:multiLevelType w:val="hybridMultilevel"/>
    <w:tmpl w:val="D2CA22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27B5DF2"/>
    <w:multiLevelType w:val="hybridMultilevel"/>
    <w:tmpl w:val="88744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75341A"/>
    <w:multiLevelType w:val="hybridMultilevel"/>
    <w:tmpl w:val="322E8D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6A2E33FA"/>
    <w:multiLevelType w:val="hybridMultilevel"/>
    <w:tmpl w:val="899CC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91208D"/>
    <w:multiLevelType w:val="hybridMultilevel"/>
    <w:tmpl w:val="AE6E2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3E543A"/>
    <w:multiLevelType w:val="hybridMultilevel"/>
    <w:tmpl w:val="B5F042A8"/>
    <w:lvl w:ilvl="0" w:tplc="8FCE578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num w:numId="1" w16cid:durableId="1137140690">
    <w:abstractNumId w:val="3"/>
    <w:lvlOverride w:ilvl="0">
      <w:startOverride w:val="1"/>
    </w:lvlOverride>
  </w:num>
  <w:num w:numId="2" w16cid:durableId="741369234">
    <w:abstractNumId w:val="12"/>
  </w:num>
  <w:num w:numId="3" w16cid:durableId="1883978590">
    <w:abstractNumId w:val="5"/>
  </w:num>
  <w:num w:numId="4" w16cid:durableId="662666599">
    <w:abstractNumId w:val="1"/>
  </w:num>
  <w:num w:numId="5" w16cid:durableId="828641194">
    <w:abstractNumId w:val="17"/>
  </w:num>
  <w:num w:numId="6" w16cid:durableId="264925764">
    <w:abstractNumId w:val="9"/>
  </w:num>
  <w:num w:numId="7" w16cid:durableId="1732920209">
    <w:abstractNumId w:val="2"/>
  </w:num>
  <w:num w:numId="8" w16cid:durableId="1068922161">
    <w:abstractNumId w:val="7"/>
  </w:num>
  <w:num w:numId="9" w16cid:durableId="1324624558">
    <w:abstractNumId w:val="4"/>
  </w:num>
  <w:num w:numId="10" w16cid:durableId="1881815634">
    <w:abstractNumId w:val="6"/>
  </w:num>
  <w:num w:numId="11" w16cid:durableId="1292513796">
    <w:abstractNumId w:val="13"/>
  </w:num>
  <w:num w:numId="12" w16cid:durableId="690110108">
    <w:abstractNumId w:val="10"/>
  </w:num>
  <w:num w:numId="13" w16cid:durableId="1224756727">
    <w:abstractNumId w:val="16"/>
  </w:num>
  <w:num w:numId="14" w16cid:durableId="847713033">
    <w:abstractNumId w:val="11"/>
  </w:num>
  <w:num w:numId="15" w16cid:durableId="635381384">
    <w:abstractNumId w:val="14"/>
  </w:num>
  <w:num w:numId="16" w16cid:durableId="503208677">
    <w:abstractNumId w:val="8"/>
  </w:num>
  <w:num w:numId="17" w16cid:durableId="1585534796">
    <w:abstractNumId w:val="0"/>
  </w:num>
  <w:num w:numId="18" w16cid:durableId="2950171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A4"/>
    <w:rsid w:val="000007AA"/>
    <w:rsid w:val="00000E57"/>
    <w:rsid w:val="00001ABA"/>
    <w:rsid w:val="0000339A"/>
    <w:rsid w:val="00005442"/>
    <w:rsid w:val="00007712"/>
    <w:rsid w:val="0001320B"/>
    <w:rsid w:val="0001371B"/>
    <w:rsid w:val="00013C8A"/>
    <w:rsid w:val="0002339B"/>
    <w:rsid w:val="00024627"/>
    <w:rsid w:val="0003025C"/>
    <w:rsid w:val="000306F4"/>
    <w:rsid w:val="0003230E"/>
    <w:rsid w:val="000336F3"/>
    <w:rsid w:val="00037AFB"/>
    <w:rsid w:val="0004064A"/>
    <w:rsid w:val="00043379"/>
    <w:rsid w:val="0004534F"/>
    <w:rsid w:val="0004636D"/>
    <w:rsid w:val="0004768F"/>
    <w:rsid w:val="0005061D"/>
    <w:rsid w:val="000535EF"/>
    <w:rsid w:val="000544E8"/>
    <w:rsid w:val="00057E31"/>
    <w:rsid w:val="00057FAF"/>
    <w:rsid w:val="00063232"/>
    <w:rsid w:val="00063956"/>
    <w:rsid w:val="000657FE"/>
    <w:rsid w:val="00065D6E"/>
    <w:rsid w:val="00067E73"/>
    <w:rsid w:val="00070BF7"/>
    <w:rsid w:val="00071961"/>
    <w:rsid w:val="00071D21"/>
    <w:rsid w:val="00072080"/>
    <w:rsid w:val="00073285"/>
    <w:rsid w:val="000751F8"/>
    <w:rsid w:val="0007662A"/>
    <w:rsid w:val="0008184E"/>
    <w:rsid w:val="000830A0"/>
    <w:rsid w:val="000867FA"/>
    <w:rsid w:val="00086D72"/>
    <w:rsid w:val="00092EAE"/>
    <w:rsid w:val="00096663"/>
    <w:rsid w:val="000A2242"/>
    <w:rsid w:val="000A367E"/>
    <w:rsid w:val="000A46B9"/>
    <w:rsid w:val="000A69F0"/>
    <w:rsid w:val="000B01E1"/>
    <w:rsid w:val="000B2571"/>
    <w:rsid w:val="000B28E2"/>
    <w:rsid w:val="000B3612"/>
    <w:rsid w:val="000B6B5F"/>
    <w:rsid w:val="000B7EF6"/>
    <w:rsid w:val="000C19FA"/>
    <w:rsid w:val="000C20EF"/>
    <w:rsid w:val="000C424D"/>
    <w:rsid w:val="000C428D"/>
    <w:rsid w:val="000C68D2"/>
    <w:rsid w:val="000C690A"/>
    <w:rsid w:val="000D043E"/>
    <w:rsid w:val="000D08FC"/>
    <w:rsid w:val="000D0A16"/>
    <w:rsid w:val="000D4F0C"/>
    <w:rsid w:val="000E3B8B"/>
    <w:rsid w:val="000E3DD2"/>
    <w:rsid w:val="000E4C34"/>
    <w:rsid w:val="000F1387"/>
    <w:rsid w:val="000F196E"/>
    <w:rsid w:val="000F5FC5"/>
    <w:rsid w:val="000F7FD4"/>
    <w:rsid w:val="00101C3C"/>
    <w:rsid w:val="00105329"/>
    <w:rsid w:val="001057AF"/>
    <w:rsid w:val="00105A60"/>
    <w:rsid w:val="00106D3D"/>
    <w:rsid w:val="00112B9F"/>
    <w:rsid w:val="001157A5"/>
    <w:rsid w:val="001210E2"/>
    <w:rsid w:val="001233D6"/>
    <w:rsid w:val="001233DE"/>
    <w:rsid w:val="00131D3B"/>
    <w:rsid w:val="00135D4F"/>
    <w:rsid w:val="00136AE4"/>
    <w:rsid w:val="0014092F"/>
    <w:rsid w:val="00141E67"/>
    <w:rsid w:val="001525EB"/>
    <w:rsid w:val="00153A41"/>
    <w:rsid w:val="00154F3C"/>
    <w:rsid w:val="001559D7"/>
    <w:rsid w:val="001617BA"/>
    <w:rsid w:val="00162901"/>
    <w:rsid w:val="0016298D"/>
    <w:rsid w:val="00166C99"/>
    <w:rsid w:val="001703B0"/>
    <w:rsid w:val="0017649A"/>
    <w:rsid w:val="00176937"/>
    <w:rsid w:val="0018722C"/>
    <w:rsid w:val="00192CCA"/>
    <w:rsid w:val="00195FC5"/>
    <w:rsid w:val="00196BD6"/>
    <w:rsid w:val="00196D4E"/>
    <w:rsid w:val="001A3663"/>
    <w:rsid w:val="001A401E"/>
    <w:rsid w:val="001A465A"/>
    <w:rsid w:val="001A72D1"/>
    <w:rsid w:val="001B1A28"/>
    <w:rsid w:val="001B3026"/>
    <w:rsid w:val="001B406A"/>
    <w:rsid w:val="001B4324"/>
    <w:rsid w:val="001B5A6C"/>
    <w:rsid w:val="001B5AA7"/>
    <w:rsid w:val="001C0020"/>
    <w:rsid w:val="001C1D21"/>
    <w:rsid w:val="001C26C7"/>
    <w:rsid w:val="001C3979"/>
    <w:rsid w:val="001C6BA7"/>
    <w:rsid w:val="001D0C33"/>
    <w:rsid w:val="001D1145"/>
    <w:rsid w:val="001D1458"/>
    <w:rsid w:val="001D252E"/>
    <w:rsid w:val="001D5B7D"/>
    <w:rsid w:val="001D7163"/>
    <w:rsid w:val="001E0E41"/>
    <w:rsid w:val="001E66E9"/>
    <w:rsid w:val="001E7712"/>
    <w:rsid w:val="001F1805"/>
    <w:rsid w:val="001F4033"/>
    <w:rsid w:val="001F72CB"/>
    <w:rsid w:val="002045A9"/>
    <w:rsid w:val="00207C1F"/>
    <w:rsid w:val="002112FE"/>
    <w:rsid w:val="00211846"/>
    <w:rsid w:val="00212E05"/>
    <w:rsid w:val="00214D26"/>
    <w:rsid w:val="00216494"/>
    <w:rsid w:val="00220AA1"/>
    <w:rsid w:val="00220F24"/>
    <w:rsid w:val="002214E0"/>
    <w:rsid w:val="00223A27"/>
    <w:rsid w:val="002245E1"/>
    <w:rsid w:val="00224BD1"/>
    <w:rsid w:val="002304D8"/>
    <w:rsid w:val="00230CDE"/>
    <w:rsid w:val="00234F8E"/>
    <w:rsid w:val="00241EC4"/>
    <w:rsid w:val="00243338"/>
    <w:rsid w:val="002500A4"/>
    <w:rsid w:val="00255716"/>
    <w:rsid w:val="00255EB2"/>
    <w:rsid w:val="002560BE"/>
    <w:rsid w:val="00256428"/>
    <w:rsid w:val="00257785"/>
    <w:rsid w:val="002624D1"/>
    <w:rsid w:val="002634A8"/>
    <w:rsid w:val="00263C3B"/>
    <w:rsid w:val="00265B42"/>
    <w:rsid w:val="0026609E"/>
    <w:rsid w:val="00266396"/>
    <w:rsid w:val="00266ECC"/>
    <w:rsid w:val="00267A41"/>
    <w:rsid w:val="002716B7"/>
    <w:rsid w:val="00271FCB"/>
    <w:rsid w:val="00272E03"/>
    <w:rsid w:val="002764CD"/>
    <w:rsid w:val="002775B5"/>
    <w:rsid w:val="002838C6"/>
    <w:rsid w:val="00283D68"/>
    <w:rsid w:val="00285C65"/>
    <w:rsid w:val="00287437"/>
    <w:rsid w:val="002928FB"/>
    <w:rsid w:val="00295639"/>
    <w:rsid w:val="00296AA5"/>
    <w:rsid w:val="00297984"/>
    <w:rsid w:val="002A026A"/>
    <w:rsid w:val="002A2F0F"/>
    <w:rsid w:val="002A4976"/>
    <w:rsid w:val="002A54BD"/>
    <w:rsid w:val="002A6B2E"/>
    <w:rsid w:val="002A6CB9"/>
    <w:rsid w:val="002A7E61"/>
    <w:rsid w:val="002B20C0"/>
    <w:rsid w:val="002B506F"/>
    <w:rsid w:val="002B6B12"/>
    <w:rsid w:val="002B7AC9"/>
    <w:rsid w:val="002C02C8"/>
    <w:rsid w:val="002C5558"/>
    <w:rsid w:val="002D1391"/>
    <w:rsid w:val="002D299F"/>
    <w:rsid w:val="002D39CB"/>
    <w:rsid w:val="002D42CB"/>
    <w:rsid w:val="002D5704"/>
    <w:rsid w:val="002D7846"/>
    <w:rsid w:val="002E0298"/>
    <w:rsid w:val="002E148C"/>
    <w:rsid w:val="002E4E77"/>
    <w:rsid w:val="002E50E0"/>
    <w:rsid w:val="002E5D1F"/>
    <w:rsid w:val="002E6499"/>
    <w:rsid w:val="002E7DAC"/>
    <w:rsid w:val="002F05C1"/>
    <w:rsid w:val="002F0A82"/>
    <w:rsid w:val="002F1ABD"/>
    <w:rsid w:val="002F1DBA"/>
    <w:rsid w:val="002F234F"/>
    <w:rsid w:val="002F284D"/>
    <w:rsid w:val="002F45CB"/>
    <w:rsid w:val="002F46D6"/>
    <w:rsid w:val="002F682D"/>
    <w:rsid w:val="002F6971"/>
    <w:rsid w:val="002F7F74"/>
    <w:rsid w:val="00300EEE"/>
    <w:rsid w:val="00301D2B"/>
    <w:rsid w:val="00303FAD"/>
    <w:rsid w:val="00304172"/>
    <w:rsid w:val="00305729"/>
    <w:rsid w:val="00313D72"/>
    <w:rsid w:val="00315B64"/>
    <w:rsid w:val="003166A6"/>
    <w:rsid w:val="00323348"/>
    <w:rsid w:val="003235E7"/>
    <w:rsid w:val="00326AF3"/>
    <w:rsid w:val="00331C58"/>
    <w:rsid w:val="00331CA2"/>
    <w:rsid w:val="0033773F"/>
    <w:rsid w:val="003423E6"/>
    <w:rsid w:val="0034320E"/>
    <w:rsid w:val="00343358"/>
    <w:rsid w:val="0034535F"/>
    <w:rsid w:val="00345860"/>
    <w:rsid w:val="0035030C"/>
    <w:rsid w:val="00352DAA"/>
    <w:rsid w:val="003538AD"/>
    <w:rsid w:val="00354B41"/>
    <w:rsid w:val="003555AA"/>
    <w:rsid w:val="0035586D"/>
    <w:rsid w:val="00356897"/>
    <w:rsid w:val="003575B6"/>
    <w:rsid w:val="0036254B"/>
    <w:rsid w:val="00364552"/>
    <w:rsid w:val="003646AA"/>
    <w:rsid w:val="00367997"/>
    <w:rsid w:val="00372DB8"/>
    <w:rsid w:val="003763C5"/>
    <w:rsid w:val="003776C2"/>
    <w:rsid w:val="00377829"/>
    <w:rsid w:val="0038194D"/>
    <w:rsid w:val="00382352"/>
    <w:rsid w:val="00383D40"/>
    <w:rsid w:val="00383D4C"/>
    <w:rsid w:val="00387492"/>
    <w:rsid w:val="00387B84"/>
    <w:rsid w:val="003912F0"/>
    <w:rsid w:val="0039267F"/>
    <w:rsid w:val="003929E4"/>
    <w:rsid w:val="00397AEE"/>
    <w:rsid w:val="003A13AF"/>
    <w:rsid w:val="003A40E4"/>
    <w:rsid w:val="003A4B1D"/>
    <w:rsid w:val="003A6BE0"/>
    <w:rsid w:val="003B1F4E"/>
    <w:rsid w:val="003B33EB"/>
    <w:rsid w:val="003B5959"/>
    <w:rsid w:val="003B5B0B"/>
    <w:rsid w:val="003B5E5D"/>
    <w:rsid w:val="003B6B54"/>
    <w:rsid w:val="003B78DC"/>
    <w:rsid w:val="003C0F88"/>
    <w:rsid w:val="003C1A8A"/>
    <w:rsid w:val="003C34BF"/>
    <w:rsid w:val="003C679B"/>
    <w:rsid w:val="003D16B1"/>
    <w:rsid w:val="003D1DA0"/>
    <w:rsid w:val="003D25BD"/>
    <w:rsid w:val="003E0392"/>
    <w:rsid w:val="003E1094"/>
    <w:rsid w:val="003E2573"/>
    <w:rsid w:val="003E6F5C"/>
    <w:rsid w:val="004009EA"/>
    <w:rsid w:val="00404E07"/>
    <w:rsid w:val="004057B5"/>
    <w:rsid w:val="00407217"/>
    <w:rsid w:val="004127B6"/>
    <w:rsid w:val="00415909"/>
    <w:rsid w:val="00415DFA"/>
    <w:rsid w:val="004231E2"/>
    <w:rsid w:val="0042466E"/>
    <w:rsid w:val="004263C4"/>
    <w:rsid w:val="00430BDC"/>
    <w:rsid w:val="00432A01"/>
    <w:rsid w:val="00434BFE"/>
    <w:rsid w:val="00435353"/>
    <w:rsid w:val="00436A1A"/>
    <w:rsid w:val="00440DF0"/>
    <w:rsid w:val="004416F1"/>
    <w:rsid w:val="004420DB"/>
    <w:rsid w:val="004429CC"/>
    <w:rsid w:val="00443B14"/>
    <w:rsid w:val="00447066"/>
    <w:rsid w:val="00447339"/>
    <w:rsid w:val="00453408"/>
    <w:rsid w:val="00454F14"/>
    <w:rsid w:val="0045575D"/>
    <w:rsid w:val="00456581"/>
    <w:rsid w:val="00460F20"/>
    <w:rsid w:val="004643AF"/>
    <w:rsid w:val="00464ECC"/>
    <w:rsid w:val="0046551D"/>
    <w:rsid w:val="004832B9"/>
    <w:rsid w:val="004871E8"/>
    <w:rsid w:val="00490B7E"/>
    <w:rsid w:val="00492DBD"/>
    <w:rsid w:val="00493711"/>
    <w:rsid w:val="004947E9"/>
    <w:rsid w:val="004975A8"/>
    <w:rsid w:val="004A2057"/>
    <w:rsid w:val="004A4017"/>
    <w:rsid w:val="004A7761"/>
    <w:rsid w:val="004B0C27"/>
    <w:rsid w:val="004B1456"/>
    <w:rsid w:val="004B19BB"/>
    <w:rsid w:val="004B5279"/>
    <w:rsid w:val="004B7CC0"/>
    <w:rsid w:val="004C37C9"/>
    <w:rsid w:val="004C4205"/>
    <w:rsid w:val="004D0B33"/>
    <w:rsid w:val="004D21C1"/>
    <w:rsid w:val="004D2AE1"/>
    <w:rsid w:val="004D35C8"/>
    <w:rsid w:val="004D61F3"/>
    <w:rsid w:val="004E22E5"/>
    <w:rsid w:val="004E414F"/>
    <w:rsid w:val="004E486F"/>
    <w:rsid w:val="004F344F"/>
    <w:rsid w:val="004F3CA2"/>
    <w:rsid w:val="005006FB"/>
    <w:rsid w:val="00501A5F"/>
    <w:rsid w:val="00505A07"/>
    <w:rsid w:val="00507052"/>
    <w:rsid w:val="00507C89"/>
    <w:rsid w:val="00515734"/>
    <w:rsid w:val="00520CE0"/>
    <w:rsid w:val="00530D0E"/>
    <w:rsid w:val="00532516"/>
    <w:rsid w:val="0053259B"/>
    <w:rsid w:val="00533ECB"/>
    <w:rsid w:val="00534334"/>
    <w:rsid w:val="00534C0C"/>
    <w:rsid w:val="0053580D"/>
    <w:rsid w:val="00537FAC"/>
    <w:rsid w:val="005401B3"/>
    <w:rsid w:val="00545336"/>
    <w:rsid w:val="00545EC3"/>
    <w:rsid w:val="0055085D"/>
    <w:rsid w:val="00551533"/>
    <w:rsid w:val="0055285C"/>
    <w:rsid w:val="00557C2A"/>
    <w:rsid w:val="00557D17"/>
    <w:rsid w:val="00561A20"/>
    <w:rsid w:val="00562099"/>
    <w:rsid w:val="00562696"/>
    <w:rsid w:val="00564D16"/>
    <w:rsid w:val="00572781"/>
    <w:rsid w:val="0057639D"/>
    <w:rsid w:val="005766FC"/>
    <w:rsid w:val="00580C2B"/>
    <w:rsid w:val="00581080"/>
    <w:rsid w:val="00584880"/>
    <w:rsid w:val="00595A1D"/>
    <w:rsid w:val="00595EF2"/>
    <w:rsid w:val="005A0D00"/>
    <w:rsid w:val="005A4196"/>
    <w:rsid w:val="005B010E"/>
    <w:rsid w:val="005B02EC"/>
    <w:rsid w:val="005B4EC8"/>
    <w:rsid w:val="005B6751"/>
    <w:rsid w:val="005B7098"/>
    <w:rsid w:val="005C0768"/>
    <w:rsid w:val="005C3246"/>
    <w:rsid w:val="005C5A2A"/>
    <w:rsid w:val="005C6D69"/>
    <w:rsid w:val="005D4789"/>
    <w:rsid w:val="005D5E48"/>
    <w:rsid w:val="005D684C"/>
    <w:rsid w:val="005E0BC4"/>
    <w:rsid w:val="005E204C"/>
    <w:rsid w:val="005E4906"/>
    <w:rsid w:val="005E4F6F"/>
    <w:rsid w:val="005E54C9"/>
    <w:rsid w:val="005F0DD4"/>
    <w:rsid w:val="005F4377"/>
    <w:rsid w:val="005F6504"/>
    <w:rsid w:val="00604302"/>
    <w:rsid w:val="00605F1D"/>
    <w:rsid w:val="006124F6"/>
    <w:rsid w:val="00614D86"/>
    <w:rsid w:val="00620540"/>
    <w:rsid w:val="00621CAA"/>
    <w:rsid w:val="00623361"/>
    <w:rsid w:val="006243B2"/>
    <w:rsid w:val="00624B95"/>
    <w:rsid w:val="0062525E"/>
    <w:rsid w:val="0063127F"/>
    <w:rsid w:val="006316A5"/>
    <w:rsid w:val="00631769"/>
    <w:rsid w:val="00633374"/>
    <w:rsid w:val="006341BC"/>
    <w:rsid w:val="00634384"/>
    <w:rsid w:val="0064197F"/>
    <w:rsid w:val="00646992"/>
    <w:rsid w:val="006504DC"/>
    <w:rsid w:val="00654D4B"/>
    <w:rsid w:val="00661B6D"/>
    <w:rsid w:val="00662C14"/>
    <w:rsid w:val="0066427F"/>
    <w:rsid w:val="00670A9D"/>
    <w:rsid w:val="00670F56"/>
    <w:rsid w:val="006722A3"/>
    <w:rsid w:val="00673806"/>
    <w:rsid w:val="00673FF6"/>
    <w:rsid w:val="006760A3"/>
    <w:rsid w:val="006810C4"/>
    <w:rsid w:val="00683CA2"/>
    <w:rsid w:val="00684074"/>
    <w:rsid w:val="00684090"/>
    <w:rsid w:val="0068415D"/>
    <w:rsid w:val="006879FF"/>
    <w:rsid w:val="00690339"/>
    <w:rsid w:val="00692E6E"/>
    <w:rsid w:val="00693ADB"/>
    <w:rsid w:val="0069684E"/>
    <w:rsid w:val="00696EAD"/>
    <w:rsid w:val="00696FFF"/>
    <w:rsid w:val="006A2106"/>
    <w:rsid w:val="006B0AFE"/>
    <w:rsid w:val="006B1594"/>
    <w:rsid w:val="006B6225"/>
    <w:rsid w:val="006B6B75"/>
    <w:rsid w:val="006C0453"/>
    <w:rsid w:val="006C2697"/>
    <w:rsid w:val="006C3EF4"/>
    <w:rsid w:val="006C4D57"/>
    <w:rsid w:val="006D13B1"/>
    <w:rsid w:val="006D15C5"/>
    <w:rsid w:val="006D3C9B"/>
    <w:rsid w:val="006D6E37"/>
    <w:rsid w:val="006D7C84"/>
    <w:rsid w:val="006E24C0"/>
    <w:rsid w:val="006E40C8"/>
    <w:rsid w:val="006E5068"/>
    <w:rsid w:val="006F145E"/>
    <w:rsid w:val="006F1BFC"/>
    <w:rsid w:val="006F3B59"/>
    <w:rsid w:val="006F3D2B"/>
    <w:rsid w:val="006F46A0"/>
    <w:rsid w:val="006F6316"/>
    <w:rsid w:val="006F6870"/>
    <w:rsid w:val="006F764E"/>
    <w:rsid w:val="006F7CBB"/>
    <w:rsid w:val="00703934"/>
    <w:rsid w:val="007047CC"/>
    <w:rsid w:val="00705EE2"/>
    <w:rsid w:val="00707C37"/>
    <w:rsid w:val="0071351B"/>
    <w:rsid w:val="00713C12"/>
    <w:rsid w:val="00714C6E"/>
    <w:rsid w:val="007152F2"/>
    <w:rsid w:val="00715C55"/>
    <w:rsid w:val="007177BF"/>
    <w:rsid w:val="00722369"/>
    <w:rsid w:val="0072384E"/>
    <w:rsid w:val="00726E48"/>
    <w:rsid w:val="00727325"/>
    <w:rsid w:val="007319F5"/>
    <w:rsid w:val="007336BC"/>
    <w:rsid w:val="00736369"/>
    <w:rsid w:val="00737316"/>
    <w:rsid w:val="0074053A"/>
    <w:rsid w:val="00741F80"/>
    <w:rsid w:val="00742435"/>
    <w:rsid w:val="0074763D"/>
    <w:rsid w:val="00750268"/>
    <w:rsid w:val="00751CE2"/>
    <w:rsid w:val="00754058"/>
    <w:rsid w:val="00755038"/>
    <w:rsid w:val="007562ED"/>
    <w:rsid w:val="0076129D"/>
    <w:rsid w:val="007632F4"/>
    <w:rsid w:val="00767417"/>
    <w:rsid w:val="0077313B"/>
    <w:rsid w:val="007739D3"/>
    <w:rsid w:val="00775B1B"/>
    <w:rsid w:val="007771FF"/>
    <w:rsid w:val="00781409"/>
    <w:rsid w:val="007815CC"/>
    <w:rsid w:val="00781FB0"/>
    <w:rsid w:val="007832D2"/>
    <w:rsid w:val="00783A28"/>
    <w:rsid w:val="00783BF4"/>
    <w:rsid w:val="00791C1B"/>
    <w:rsid w:val="007963E5"/>
    <w:rsid w:val="007976F5"/>
    <w:rsid w:val="007A225E"/>
    <w:rsid w:val="007A26A5"/>
    <w:rsid w:val="007A2DD4"/>
    <w:rsid w:val="007A7B5B"/>
    <w:rsid w:val="007B0F90"/>
    <w:rsid w:val="007B595B"/>
    <w:rsid w:val="007B62AC"/>
    <w:rsid w:val="007B7389"/>
    <w:rsid w:val="007B7A8A"/>
    <w:rsid w:val="007C2D33"/>
    <w:rsid w:val="007C3673"/>
    <w:rsid w:val="007C5104"/>
    <w:rsid w:val="007C5255"/>
    <w:rsid w:val="007C715B"/>
    <w:rsid w:val="007D306A"/>
    <w:rsid w:val="007D75A5"/>
    <w:rsid w:val="007E178B"/>
    <w:rsid w:val="007E4EC1"/>
    <w:rsid w:val="007F4445"/>
    <w:rsid w:val="007F5C07"/>
    <w:rsid w:val="007F6C96"/>
    <w:rsid w:val="00800C57"/>
    <w:rsid w:val="00804107"/>
    <w:rsid w:val="00804D32"/>
    <w:rsid w:val="00804DC3"/>
    <w:rsid w:val="00805B6D"/>
    <w:rsid w:val="00807298"/>
    <w:rsid w:val="00810D43"/>
    <w:rsid w:val="008111DA"/>
    <w:rsid w:val="00812AA1"/>
    <w:rsid w:val="00813D51"/>
    <w:rsid w:val="00813F6D"/>
    <w:rsid w:val="0081466E"/>
    <w:rsid w:val="00816A42"/>
    <w:rsid w:val="00817C1F"/>
    <w:rsid w:val="00817F8C"/>
    <w:rsid w:val="00820295"/>
    <w:rsid w:val="008202D6"/>
    <w:rsid w:val="00821EC4"/>
    <w:rsid w:val="00824135"/>
    <w:rsid w:val="00826559"/>
    <w:rsid w:val="00826E1A"/>
    <w:rsid w:val="00830DB0"/>
    <w:rsid w:val="0083125C"/>
    <w:rsid w:val="008317D4"/>
    <w:rsid w:val="008328D5"/>
    <w:rsid w:val="00834A50"/>
    <w:rsid w:val="00834CFE"/>
    <w:rsid w:val="0083645C"/>
    <w:rsid w:val="00836FF7"/>
    <w:rsid w:val="0084273F"/>
    <w:rsid w:val="00843350"/>
    <w:rsid w:val="00843700"/>
    <w:rsid w:val="008438AF"/>
    <w:rsid w:val="008448DD"/>
    <w:rsid w:val="00844C68"/>
    <w:rsid w:val="00845F9F"/>
    <w:rsid w:val="0085057B"/>
    <w:rsid w:val="00850714"/>
    <w:rsid w:val="0086028D"/>
    <w:rsid w:val="008627B0"/>
    <w:rsid w:val="00862D72"/>
    <w:rsid w:val="00865CDF"/>
    <w:rsid w:val="00867D5E"/>
    <w:rsid w:val="00872054"/>
    <w:rsid w:val="00872937"/>
    <w:rsid w:val="00874539"/>
    <w:rsid w:val="00874B02"/>
    <w:rsid w:val="00876679"/>
    <w:rsid w:val="00881618"/>
    <w:rsid w:val="00883007"/>
    <w:rsid w:val="00884F73"/>
    <w:rsid w:val="008853F6"/>
    <w:rsid w:val="00886DFC"/>
    <w:rsid w:val="00887652"/>
    <w:rsid w:val="00893B64"/>
    <w:rsid w:val="00895D56"/>
    <w:rsid w:val="00896AC6"/>
    <w:rsid w:val="008A1598"/>
    <w:rsid w:val="008A622C"/>
    <w:rsid w:val="008A6699"/>
    <w:rsid w:val="008A7908"/>
    <w:rsid w:val="008B1892"/>
    <w:rsid w:val="008B2212"/>
    <w:rsid w:val="008B30E9"/>
    <w:rsid w:val="008B36DE"/>
    <w:rsid w:val="008B6359"/>
    <w:rsid w:val="008C04A9"/>
    <w:rsid w:val="008C1BCC"/>
    <w:rsid w:val="008C4FF6"/>
    <w:rsid w:val="008C5519"/>
    <w:rsid w:val="008C6675"/>
    <w:rsid w:val="008D03CD"/>
    <w:rsid w:val="008D1191"/>
    <w:rsid w:val="008D1C4F"/>
    <w:rsid w:val="008D626A"/>
    <w:rsid w:val="008E058A"/>
    <w:rsid w:val="008E22C5"/>
    <w:rsid w:val="008E2DB4"/>
    <w:rsid w:val="008E4482"/>
    <w:rsid w:val="00902FAC"/>
    <w:rsid w:val="0090394E"/>
    <w:rsid w:val="009111B7"/>
    <w:rsid w:val="009123DF"/>
    <w:rsid w:val="009137CB"/>
    <w:rsid w:val="009203FA"/>
    <w:rsid w:val="0092073F"/>
    <w:rsid w:val="009230FD"/>
    <w:rsid w:val="0092647A"/>
    <w:rsid w:val="00926C68"/>
    <w:rsid w:val="00930FBE"/>
    <w:rsid w:val="009332D9"/>
    <w:rsid w:val="009341A2"/>
    <w:rsid w:val="00946096"/>
    <w:rsid w:val="0095031B"/>
    <w:rsid w:val="00952693"/>
    <w:rsid w:val="009530F6"/>
    <w:rsid w:val="00955105"/>
    <w:rsid w:val="00961597"/>
    <w:rsid w:val="0096679D"/>
    <w:rsid w:val="00966D75"/>
    <w:rsid w:val="00966F1B"/>
    <w:rsid w:val="0096762E"/>
    <w:rsid w:val="00971B52"/>
    <w:rsid w:val="009765D3"/>
    <w:rsid w:val="00980AB7"/>
    <w:rsid w:val="00980B8A"/>
    <w:rsid w:val="00981177"/>
    <w:rsid w:val="00982D00"/>
    <w:rsid w:val="00984B5E"/>
    <w:rsid w:val="00991D28"/>
    <w:rsid w:val="0099339A"/>
    <w:rsid w:val="00996CF4"/>
    <w:rsid w:val="009973B3"/>
    <w:rsid w:val="009A1496"/>
    <w:rsid w:val="009A5500"/>
    <w:rsid w:val="009A76FD"/>
    <w:rsid w:val="009B0696"/>
    <w:rsid w:val="009B2465"/>
    <w:rsid w:val="009B3602"/>
    <w:rsid w:val="009B401D"/>
    <w:rsid w:val="009B503E"/>
    <w:rsid w:val="009B62C8"/>
    <w:rsid w:val="009B6CC8"/>
    <w:rsid w:val="009C3C23"/>
    <w:rsid w:val="009C5288"/>
    <w:rsid w:val="009C57F7"/>
    <w:rsid w:val="009C644F"/>
    <w:rsid w:val="009C6E6E"/>
    <w:rsid w:val="009D11BA"/>
    <w:rsid w:val="009D120E"/>
    <w:rsid w:val="009D1DA7"/>
    <w:rsid w:val="009D242A"/>
    <w:rsid w:val="009D458B"/>
    <w:rsid w:val="009D6B81"/>
    <w:rsid w:val="009E34CF"/>
    <w:rsid w:val="009E6F61"/>
    <w:rsid w:val="009F4D27"/>
    <w:rsid w:val="00A027B2"/>
    <w:rsid w:val="00A0298A"/>
    <w:rsid w:val="00A05081"/>
    <w:rsid w:val="00A064DC"/>
    <w:rsid w:val="00A06E97"/>
    <w:rsid w:val="00A10704"/>
    <w:rsid w:val="00A21ACD"/>
    <w:rsid w:val="00A23585"/>
    <w:rsid w:val="00A25FFB"/>
    <w:rsid w:val="00A27EFF"/>
    <w:rsid w:val="00A33FFB"/>
    <w:rsid w:val="00A3594D"/>
    <w:rsid w:val="00A35F42"/>
    <w:rsid w:val="00A4315A"/>
    <w:rsid w:val="00A436F0"/>
    <w:rsid w:val="00A51550"/>
    <w:rsid w:val="00A53830"/>
    <w:rsid w:val="00A56D08"/>
    <w:rsid w:val="00A6172B"/>
    <w:rsid w:val="00A61D41"/>
    <w:rsid w:val="00A63C8C"/>
    <w:rsid w:val="00A64168"/>
    <w:rsid w:val="00A64BCE"/>
    <w:rsid w:val="00A66D5B"/>
    <w:rsid w:val="00A71771"/>
    <w:rsid w:val="00A73400"/>
    <w:rsid w:val="00A74B81"/>
    <w:rsid w:val="00A74DB6"/>
    <w:rsid w:val="00A75E68"/>
    <w:rsid w:val="00A7631A"/>
    <w:rsid w:val="00A804D6"/>
    <w:rsid w:val="00A839B1"/>
    <w:rsid w:val="00A83D65"/>
    <w:rsid w:val="00A842BD"/>
    <w:rsid w:val="00A852C8"/>
    <w:rsid w:val="00A90830"/>
    <w:rsid w:val="00A90D25"/>
    <w:rsid w:val="00A925CA"/>
    <w:rsid w:val="00A93ACB"/>
    <w:rsid w:val="00A94302"/>
    <w:rsid w:val="00A94680"/>
    <w:rsid w:val="00A95957"/>
    <w:rsid w:val="00A96498"/>
    <w:rsid w:val="00A975F0"/>
    <w:rsid w:val="00AA19EF"/>
    <w:rsid w:val="00AA1A74"/>
    <w:rsid w:val="00AA1B5C"/>
    <w:rsid w:val="00AA61F6"/>
    <w:rsid w:val="00AB12AC"/>
    <w:rsid w:val="00AB1801"/>
    <w:rsid w:val="00AB518C"/>
    <w:rsid w:val="00AB5847"/>
    <w:rsid w:val="00AB5A71"/>
    <w:rsid w:val="00AB75B3"/>
    <w:rsid w:val="00AC0683"/>
    <w:rsid w:val="00AC245E"/>
    <w:rsid w:val="00AC2995"/>
    <w:rsid w:val="00AC3C9C"/>
    <w:rsid w:val="00AC4090"/>
    <w:rsid w:val="00AC56ED"/>
    <w:rsid w:val="00AC5CC0"/>
    <w:rsid w:val="00AC65FB"/>
    <w:rsid w:val="00AD544F"/>
    <w:rsid w:val="00AD6160"/>
    <w:rsid w:val="00AE2A73"/>
    <w:rsid w:val="00AE3854"/>
    <w:rsid w:val="00AE5890"/>
    <w:rsid w:val="00AE6DF7"/>
    <w:rsid w:val="00AF01FF"/>
    <w:rsid w:val="00AF1D3B"/>
    <w:rsid w:val="00AF51D2"/>
    <w:rsid w:val="00AF6D9A"/>
    <w:rsid w:val="00AF7306"/>
    <w:rsid w:val="00B00059"/>
    <w:rsid w:val="00B027E2"/>
    <w:rsid w:val="00B04B6F"/>
    <w:rsid w:val="00B050E6"/>
    <w:rsid w:val="00B11992"/>
    <w:rsid w:val="00B144DE"/>
    <w:rsid w:val="00B1684A"/>
    <w:rsid w:val="00B170E7"/>
    <w:rsid w:val="00B17C2A"/>
    <w:rsid w:val="00B17EA5"/>
    <w:rsid w:val="00B21EAD"/>
    <w:rsid w:val="00B23FD7"/>
    <w:rsid w:val="00B26266"/>
    <w:rsid w:val="00B275E8"/>
    <w:rsid w:val="00B3040C"/>
    <w:rsid w:val="00B3178D"/>
    <w:rsid w:val="00B3435A"/>
    <w:rsid w:val="00B37971"/>
    <w:rsid w:val="00B43327"/>
    <w:rsid w:val="00B444E9"/>
    <w:rsid w:val="00B504F8"/>
    <w:rsid w:val="00B547B9"/>
    <w:rsid w:val="00B54D6B"/>
    <w:rsid w:val="00B55018"/>
    <w:rsid w:val="00B55A60"/>
    <w:rsid w:val="00B57FDF"/>
    <w:rsid w:val="00B60E3E"/>
    <w:rsid w:val="00B637D7"/>
    <w:rsid w:val="00B63FD1"/>
    <w:rsid w:val="00B64273"/>
    <w:rsid w:val="00B65F04"/>
    <w:rsid w:val="00B7045E"/>
    <w:rsid w:val="00B70A07"/>
    <w:rsid w:val="00B72A0A"/>
    <w:rsid w:val="00B77D5C"/>
    <w:rsid w:val="00B807E3"/>
    <w:rsid w:val="00B82425"/>
    <w:rsid w:val="00B82580"/>
    <w:rsid w:val="00B83025"/>
    <w:rsid w:val="00B90273"/>
    <w:rsid w:val="00B94B95"/>
    <w:rsid w:val="00B94D2C"/>
    <w:rsid w:val="00BA0B00"/>
    <w:rsid w:val="00BA0D87"/>
    <w:rsid w:val="00BA1877"/>
    <w:rsid w:val="00BA20FB"/>
    <w:rsid w:val="00BA5645"/>
    <w:rsid w:val="00BA6DF0"/>
    <w:rsid w:val="00BA715F"/>
    <w:rsid w:val="00BB7409"/>
    <w:rsid w:val="00BC5DF3"/>
    <w:rsid w:val="00BD0DDA"/>
    <w:rsid w:val="00BD2802"/>
    <w:rsid w:val="00BD30BC"/>
    <w:rsid w:val="00BD3148"/>
    <w:rsid w:val="00BD35EE"/>
    <w:rsid w:val="00BD45BA"/>
    <w:rsid w:val="00BD7089"/>
    <w:rsid w:val="00BE15C1"/>
    <w:rsid w:val="00BE7DD1"/>
    <w:rsid w:val="00BF0376"/>
    <w:rsid w:val="00BF1796"/>
    <w:rsid w:val="00BF1C81"/>
    <w:rsid w:val="00BF2BE6"/>
    <w:rsid w:val="00BF4E7B"/>
    <w:rsid w:val="00BF5B96"/>
    <w:rsid w:val="00BF603F"/>
    <w:rsid w:val="00BF631E"/>
    <w:rsid w:val="00BF72D4"/>
    <w:rsid w:val="00C01AF8"/>
    <w:rsid w:val="00C04B9A"/>
    <w:rsid w:val="00C07067"/>
    <w:rsid w:val="00C07E7E"/>
    <w:rsid w:val="00C10161"/>
    <w:rsid w:val="00C101E9"/>
    <w:rsid w:val="00C10B17"/>
    <w:rsid w:val="00C12552"/>
    <w:rsid w:val="00C1390E"/>
    <w:rsid w:val="00C13920"/>
    <w:rsid w:val="00C231C9"/>
    <w:rsid w:val="00C25E99"/>
    <w:rsid w:val="00C26783"/>
    <w:rsid w:val="00C4054F"/>
    <w:rsid w:val="00C40D37"/>
    <w:rsid w:val="00C42176"/>
    <w:rsid w:val="00C43910"/>
    <w:rsid w:val="00C505F0"/>
    <w:rsid w:val="00C538D7"/>
    <w:rsid w:val="00C55452"/>
    <w:rsid w:val="00C55691"/>
    <w:rsid w:val="00C57CBB"/>
    <w:rsid w:val="00C66668"/>
    <w:rsid w:val="00C711CB"/>
    <w:rsid w:val="00C7181B"/>
    <w:rsid w:val="00C72874"/>
    <w:rsid w:val="00C746BE"/>
    <w:rsid w:val="00C74D39"/>
    <w:rsid w:val="00C76614"/>
    <w:rsid w:val="00C8244A"/>
    <w:rsid w:val="00C84745"/>
    <w:rsid w:val="00C933C7"/>
    <w:rsid w:val="00C954E1"/>
    <w:rsid w:val="00C95CE2"/>
    <w:rsid w:val="00CA29EB"/>
    <w:rsid w:val="00CA4170"/>
    <w:rsid w:val="00CA47BD"/>
    <w:rsid w:val="00CA4C13"/>
    <w:rsid w:val="00CA5FEE"/>
    <w:rsid w:val="00CA65C2"/>
    <w:rsid w:val="00CB7C1B"/>
    <w:rsid w:val="00CC0E98"/>
    <w:rsid w:val="00CC445A"/>
    <w:rsid w:val="00CC48EA"/>
    <w:rsid w:val="00CC5DEF"/>
    <w:rsid w:val="00CD0172"/>
    <w:rsid w:val="00CD075B"/>
    <w:rsid w:val="00CD101D"/>
    <w:rsid w:val="00CD1202"/>
    <w:rsid w:val="00CD2041"/>
    <w:rsid w:val="00CD3050"/>
    <w:rsid w:val="00CD42A2"/>
    <w:rsid w:val="00CD7040"/>
    <w:rsid w:val="00CE1ACD"/>
    <w:rsid w:val="00CE2B20"/>
    <w:rsid w:val="00CE2DB2"/>
    <w:rsid w:val="00CE3527"/>
    <w:rsid w:val="00CF00F9"/>
    <w:rsid w:val="00CF17C3"/>
    <w:rsid w:val="00CF25B4"/>
    <w:rsid w:val="00CF3CEB"/>
    <w:rsid w:val="00CF4BA1"/>
    <w:rsid w:val="00D00300"/>
    <w:rsid w:val="00D00AD1"/>
    <w:rsid w:val="00D028B1"/>
    <w:rsid w:val="00D02D53"/>
    <w:rsid w:val="00D03145"/>
    <w:rsid w:val="00D1001F"/>
    <w:rsid w:val="00D10270"/>
    <w:rsid w:val="00D121A8"/>
    <w:rsid w:val="00D2174B"/>
    <w:rsid w:val="00D22233"/>
    <w:rsid w:val="00D23F02"/>
    <w:rsid w:val="00D26CA6"/>
    <w:rsid w:val="00D30478"/>
    <w:rsid w:val="00D30B8F"/>
    <w:rsid w:val="00D3104C"/>
    <w:rsid w:val="00D3134C"/>
    <w:rsid w:val="00D31BD9"/>
    <w:rsid w:val="00D3627F"/>
    <w:rsid w:val="00D400F6"/>
    <w:rsid w:val="00D40936"/>
    <w:rsid w:val="00D42D57"/>
    <w:rsid w:val="00D43722"/>
    <w:rsid w:val="00D452B8"/>
    <w:rsid w:val="00D46B1C"/>
    <w:rsid w:val="00D46B7C"/>
    <w:rsid w:val="00D47F3E"/>
    <w:rsid w:val="00D507B3"/>
    <w:rsid w:val="00D5124C"/>
    <w:rsid w:val="00D5627A"/>
    <w:rsid w:val="00D610B1"/>
    <w:rsid w:val="00D6277B"/>
    <w:rsid w:val="00D62B2C"/>
    <w:rsid w:val="00D644E9"/>
    <w:rsid w:val="00D66600"/>
    <w:rsid w:val="00D70169"/>
    <w:rsid w:val="00D74913"/>
    <w:rsid w:val="00D7541B"/>
    <w:rsid w:val="00D76140"/>
    <w:rsid w:val="00D76D5B"/>
    <w:rsid w:val="00D83380"/>
    <w:rsid w:val="00D848AD"/>
    <w:rsid w:val="00D84D53"/>
    <w:rsid w:val="00D90FF5"/>
    <w:rsid w:val="00D9145B"/>
    <w:rsid w:val="00D917C1"/>
    <w:rsid w:val="00D91DAD"/>
    <w:rsid w:val="00D92C5F"/>
    <w:rsid w:val="00DA18DF"/>
    <w:rsid w:val="00DA3CBD"/>
    <w:rsid w:val="00DA4D69"/>
    <w:rsid w:val="00DA5662"/>
    <w:rsid w:val="00DB1728"/>
    <w:rsid w:val="00DB42F1"/>
    <w:rsid w:val="00DB4747"/>
    <w:rsid w:val="00DB5913"/>
    <w:rsid w:val="00DB66D8"/>
    <w:rsid w:val="00DC2710"/>
    <w:rsid w:val="00DC5393"/>
    <w:rsid w:val="00DC5AB3"/>
    <w:rsid w:val="00DD15BA"/>
    <w:rsid w:val="00DD4C5A"/>
    <w:rsid w:val="00DD5669"/>
    <w:rsid w:val="00DE0D6E"/>
    <w:rsid w:val="00DE34F2"/>
    <w:rsid w:val="00DE3AD2"/>
    <w:rsid w:val="00DE3F5B"/>
    <w:rsid w:val="00DE4FB9"/>
    <w:rsid w:val="00DE5774"/>
    <w:rsid w:val="00DE7F42"/>
    <w:rsid w:val="00DF0B83"/>
    <w:rsid w:val="00DF1411"/>
    <w:rsid w:val="00DF2270"/>
    <w:rsid w:val="00DF233E"/>
    <w:rsid w:val="00DF3846"/>
    <w:rsid w:val="00DF48A2"/>
    <w:rsid w:val="00DF5EE4"/>
    <w:rsid w:val="00DF6A76"/>
    <w:rsid w:val="00E006D4"/>
    <w:rsid w:val="00E0583F"/>
    <w:rsid w:val="00E078CF"/>
    <w:rsid w:val="00E13405"/>
    <w:rsid w:val="00E13AC8"/>
    <w:rsid w:val="00E161AE"/>
    <w:rsid w:val="00E168DD"/>
    <w:rsid w:val="00E23991"/>
    <w:rsid w:val="00E24BF7"/>
    <w:rsid w:val="00E257BC"/>
    <w:rsid w:val="00E262E4"/>
    <w:rsid w:val="00E3061C"/>
    <w:rsid w:val="00E37520"/>
    <w:rsid w:val="00E432E4"/>
    <w:rsid w:val="00E437E9"/>
    <w:rsid w:val="00E475FB"/>
    <w:rsid w:val="00E5240C"/>
    <w:rsid w:val="00E533EA"/>
    <w:rsid w:val="00E54201"/>
    <w:rsid w:val="00E57239"/>
    <w:rsid w:val="00E62DC5"/>
    <w:rsid w:val="00E66DFB"/>
    <w:rsid w:val="00E70431"/>
    <w:rsid w:val="00E70CF5"/>
    <w:rsid w:val="00E734E7"/>
    <w:rsid w:val="00E73B93"/>
    <w:rsid w:val="00E74116"/>
    <w:rsid w:val="00E75DC3"/>
    <w:rsid w:val="00E77883"/>
    <w:rsid w:val="00E77884"/>
    <w:rsid w:val="00E77CCB"/>
    <w:rsid w:val="00E81A0A"/>
    <w:rsid w:val="00E82E7E"/>
    <w:rsid w:val="00E875AF"/>
    <w:rsid w:val="00E915F4"/>
    <w:rsid w:val="00E93DBA"/>
    <w:rsid w:val="00E94FD0"/>
    <w:rsid w:val="00E95161"/>
    <w:rsid w:val="00E958EB"/>
    <w:rsid w:val="00E96758"/>
    <w:rsid w:val="00EA0876"/>
    <w:rsid w:val="00EA2CBB"/>
    <w:rsid w:val="00EA70FB"/>
    <w:rsid w:val="00EB06B6"/>
    <w:rsid w:val="00EB0A91"/>
    <w:rsid w:val="00EB0CB6"/>
    <w:rsid w:val="00EB6DF6"/>
    <w:rsid w:val="00EC16ED"/>
    <w:rsid w:val="00EC4D0D"/>
    <w:rsid w:val="00EC50A0"/>
    <w:rsid w:val="00EC5FFA"/>
    <w:rsid w:val="00ED3303"/>
    <w:rsid w:val="00ED336F"/>
    <w:rsid w:val="00ED496B"/>
    <w:rsid w:val="00ED4D64"/>
    <w:rsid w:val="00ED5891"/>
    <w:rsid w:val="00ED680F"/>
    <w:rsid w:val="00EE083D"/>
    <w:rsid w:val="00EE11A3"/>
    <w:rsid w:val="00EE1269"/>
    <w:rsid w:val="00EE22E1"/>
    <w:rsid w:val="00EE25FA"/>
    <w:rsid w:val="00EE3685"/>
    <w:rsid w:val="00EE37DB"/>
    <w:rsid w:val="00EE4113"/>
    <w:rsid w:val="00EE5AE5"/>
    <w:rsid w:val="00EF0B17"/>
    <w:rsid w:val="00EF53D6"/>
    <w:rsid w:val="00EF5CA0"/>
    <w:rsid w:val="00EF5CE7"/>
    <w:rsid w:val="00EF6AAA"/>
    <w:rsid w:val="00F02614"/>
    <w:rsid w:val="00F07C84"/>
    <w:rsid w:val="00F1088E"/>
    <w:rsid w:val="00F10C85"/>
    <w:rsid w:val="00F122AB"/>
    <w:rsid w:val="00F15797"/>
    <w:rsid w:val="00F1704B"/>
    <w:rsid w:val="00F2354A"/>
    <w:rsid w:val="00F23968"/>
    <w:rsid w:val="00F239E0"/>
    <w:rsid w:val="00F2404E"/>
    <w:rsid w:val="00F2485B"/>
    <w:rsid w:val="00F24A1D"/>
    <w:rsid w:val="00F252E7"/>
    <w:rsid w:val="00F26D66"/>
    <w:rsid w:val="00F27BC6"/>
    <w:rsid w:val="00F27E85"/>
    <w:rsid w:val="00F3267B"/>
    <w:rsid w:val="00F32F9E"/>
    <w:rsid w:val="00F33682"/>
    <w:rsid w:val="00F40530"/>
    <w:rsid w:val="00F40F33"/>
    <w:rsid w:val="00F46CEE"/>
    <w:rsid w:val="00F507DA"/>
    <w:rsid w:val="00F51CC0"/>
    <w:rsid w:val="00F53A82"/>
    <w:rsid w:val="00F5483E"/>
    <w:rsid w:val="00F54D33"/>
    <w:rsid w:val="00F64B9C"/>
    <w:rsid w:val="00F65E69"/>
    <w:rsid w:val="00F705DB"/>
    <w:rsid w:val="00F725FE"/>
    <w:rsid w:val="00F74A72"/>
    <w:rsid w:val="00F75C1D"/>
    <w:rsid w:val="00F80022"/>
    <w:rsid w:val="00F803C2"/>
    <w:rsid w:val="00F81173"/>
    <w:rsid w:val="00F81ABA"/>
    <w:rsid w:val="00F8336B"/>
    <w:rsid w:val="00F83E95"/>
    <w:rsid w:val="00F84B27"/>
    <w:rsid w:val="00F85887"/>
    <w:rsid w:val="00F87EA4"/>
    <w:rsid w:val="00F9086F"/>
    <w:rsid w:val="00F91E36"/>
    <w:rsid w:val="00F93001"/>
    <w:rsid w:val="00F954C8"/>
    <w:rsid w:val="00FA32AA"/>
    <w:rsid w:val="00FA3CE7"/>
    <w:rsid w:val="00FA3EF8"/>
    <w:rsid w:val="00FA4EE5"/>
    <w:rsid w:val="00FA5B86"/>
    <w:rsid w:val="00FA63B2"/>
    <w:rsid w:val="00FB00B9"/>
    <w:rsid w:val="00FB1A89"/>
    <w:rsid w:val="00FB384D"/>
    <w:rsid w:val="00FB5809"/>
    <w:rsid w:val="00FB6B82"/>
    <w:rsid w:val="00FC680F"/>
    <w:rsid w:val="00FC6E9A"/>
    <w:rsid w:val="00FC7BF6"/>
    <w:rsid w:val="00FD15AE"/>
    <w:rsid w:val="00FD6701"/>
    <w:rsid w:val="00FE0526"/>
    <w:rsid w:val="00FE1CDF"/>
    <w:rsid w:val="00FE1D69"/>
    <w:rsid w:val="00FE2884"/>
    <w:rsid w:val="00FE341F"/>
    <w:rsid w:val="00FE3AC5"/>
    <w:rsid w:val="00FE3AF0"/>
    <w:rsid w:val="00FE3FB2"/>
    <w:rsid w:val="00FE6771"/>
    <w:rsid w:val="00FF04AF"/>
    <w:rsid w:val="00FF1638"/>
    <w:rsid w:val="00FF5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25EE0"/>
  <w15:docId w15:val="{BE8121DA-3B22-48B5-87BC-84B20D34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009EA"/>
    <w:rPr>
      <w:sz w:val="24"/>
    </w:rPr>
  </w:style>
  <w:style w:type="paragraph" w:styleId="Nagwek1">
    <w:name w:val="heading 1"/>
    <w:basedOn w:val="Normalny"/>
    <w:next w:val="Normalny"/>
    <w:qFormat/>
    <w:pPr>
      <w:keepNext/>
      <w:ind w:firstLine="708"/>
      <w:jc w:val="center"/>
      <w:outlineLvl w:val="0"/>
    </w:pPr>
    <w:rPr>
      <w:b/>
      <w:sz w:val="32"/>
    </w:rPr>
  </w:style>
  <w:style w:type="paragraph" w:styleId="Nagwek2">
    <w:name w:val="heading 2"/>
    <w:basedOn w:val="Normalny"/>
    <w:next w:val="Normalny"/>
    <w:qFormat/>
    <w:pPr>
      <w:keepNext/>
      <w:jc w:val="both"/>
      <w:outlineLvl w:val="1"/>
    </w:pPr>
    <w:rPr>
      <w:b/>
      <w:bCs/>
      <w:sz w:val="22"/>
      <w:szCs w:val="22"/>
    </w:rPr>
  </w:style>
  <w:style w:type="paragraph" w:styleId="Nagwek3">
    <w:name w:val="heading 3"/>
    <w:basedOn w:val="Normalny"/>
    <w:next w:val="Normalny"/>
    <w:qFormat/>
    <w:pPr>
      <w:keepNext/>
      <w:autoSpaceDE w:val="0"/>
      <w:autoSpaceDN w:val="0"/>
      <w:jc w:val="right"/>
      <w:outlineLvl w:val="2"/>
    </w:pPr>
    <w:rPr>
      <w:i/>
      <w:iCs/>
      <w:szCs w:val="24"/>
    </w:rPr>
  </w:style>
  <w:style w:type="paragraph" w:styleId="Nagwek4">
    <w:name w:val="heading 4"/>
    <w:basedOn w:val="Normalny"/>
    <w:next w:val="Normalny"/>
    <w:qFormat/>
    <w:pPr>
      <w:keepNext/>
      <w:ind w:firstLine="480"/>
      <w:jc w:val="both"/>
      <w:outlineLvl w:val="3"/>
    </w:pPr>
  </w:style>
  <w:style w:type="paragraph" w:styleId="Nagwek5">
    <w:name w:val="heading 5"/>
    <w:basedOn w:val="Normalny"/>
    <w:next w:val="Normalny"/>
    <w:qFormat/>
    <w:pPr>
      <w:keepNext/>
      <w:outlineLvl w:val="4"/>
    </w:pPr>
    <w:rPr>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style>
  <w:style w:type="paragraph" w:styleId="Tekstpodstawowywcity">
    <w:name w:val="Body Text Indent"/>
    <w:basedOn w:val="Normalny"/>
    <w:pPr>
      <w:ind w:left="567" w:hanging="283"/>
      <w:jc w:val="both"/>
    </w:pPr>
  </w:style>
  <w:style w:type="paragraph" w:styleId="Tekstpodstawowywcity2">
    <w:name w:val="Body Text Indent 2"/>
    <w:basedOn w:val="Normalny"/>
    <w:pPr>
      <w:ind w:left="284" w:hanging="284"/>
      <w:jc w:val="both"/>
    </w:pPr>
  </w:style>
  <w:style w:type="paragraph" w:styleId="Tekstpodstawowywcity3">
    <w:name w:val="Body Text Indent 3"/>
    <w:basedOn w:val="Normalny"/>
    <w:pPr>
      <w:ind w:firstLine="360"/>
      <w:jc w:val="both"/>
    </w:pPr>
  </w:style>
  <w:style w:type="paragraph" w:styleId="Tytu">
    <w:name w:val="Title"/>
    <w:basedOn w:val="Normalny"/>
    <w:qFormat/>
    <w:pPr>
      <w:jc w:val="center"/>
    </w:pPr>
    <w:rPr>
      <w:b/>
      <w:sz w:val="32"/>
    </w:rPr>
  </w:style>
  <w:style w:type="paragraph" w:styleId="Tekstpodstawowy2">
    <w:name w:val="Body Text 2"/>
    <w:basedOn w:val="Normalny"/>
    <w:pPr>
      <w:jc w:val="both"/>
    </w:pPr>
    <w:rPr>
      <w:sz w:val="22"/>
    </w:rPr>
  </w:style>
  <w:style w:type="paragraph" w:customStyle="1" w:styleId="BodyText21">
    <w:name w:val="Body Text 21"/>
    <w:basedOn w:val="Normalny"/>
    <w:pPr>
      <w:tabs>
        <w:tab w:val="left" w:pos="0"/>
      </w:tabs>
      <w:jc w:val="both"/>
    </w:pPr>
    <w:rPr>
      <w:szCs w:val="24"/>
    </w:rPr>
  </w:style>
  <w:style w:type="paragraph" w:styleId="Tekstpodstawowy3">
    <w:name w:val="Body Text 3"/>
    <w:basedOn w:val="Normalny"/>
    <w:pPr>
      <w:jc w:val="both"/>
    </w:pPr>
  </w:style>
  <w:style w:type="paragraph" w:styleId="Tekstdymka">
    <w:name w:val="Balloon Text"/>
    <w:basedOn w:val="Normalny"/>
    <w:semiHidden/>
    <w:rPr>
      <w:rFonts w:ascii="Tahoma" w:hAnsi="Tahoma" w:cs="Tahoma"/>
      <w:sz w:val="16"/>
      <w:szCs w:val="16"/>
    </w:rPr>
  </w:style>
  <w:style w:type="paragraph" w:customStyle="1" w:styleId="Znak">
    <w:name w:val="Znak"/>
    <w:basedOn w:val="Normalny"/>
    <w:rPr>
      <w:szCs w:val="24"/>
    </w:rPr>
  </w:style>
  <w:style w:type="paragraph" w:customStyle="1" w:styleId="pkt">
    <w:name w:val="pkt"/>
    <w:basedOn w:val="Normalny"/>
    <w:pPr>
      <w:spacing w:before="60" w:after="60"/>
      <w:ind w:left="851" w:hanging="295"/>
      <w:jc w:val="both"/>
    </w:pPr>
    <w:rPr>
      <w:szCs w:val="24"/>
    </w:rPr>
  </w:style>
  <w:style w:type="paragraph" w:styleId="Akapitzlist">
    <w:name w:val="List Paragraph"/>
    <w:basedOn w:val="Normalny"/>
    <w:qFormat/>
    <w:rsid w:val="00407217"/>
    <w:pPr>
      <w:ind w:left="720"/>
      <w:contextualSpacing/>
    </w:pPr>
    <w:rPr>
      <w:rFonts w:ascii="Calibri" w:eastAsia="Calibri" w:hAnsi="Calibri"/>
      <w:sz w:val="22"/>
      <w:szCs w:val="22"/>
      <w:lang w:eastAsia="en-US"/>
    </w:rPr>
  </w:style>
  <w:style w:type="paragraph" w:customStyle="1" w:styleId="Znak0">
    <w:name w:val="Znak"/>
    <w:basedOn w:val="Normalny"/>
    <w:rsid w:val="006C4D57"/>
    <w:rPr>
      <w:szCs w:val="24"/>
    </w:rPr>
  </w:style>
  <w:style w:type="character" w:customStyle="1" w:styleId="Teksttreci">
    <w:name w:val="Tekst treści_"/>
    <w:link w:val="Teksttreci0"/>
    <w:rsid w:val="006C4D57"/>
    <w:rPr>
      <w:sz w:val="23"/>
      <w:szCs w:val="23"/>
      <w:shd w:val="clear" w:color="auto" w:fill="FFFFFF"/>
      <w:lang w:bidi="ar-SA"/>
    </w:rPr>
  </w:style>
  <w:style w:type="paragraph" w:customStyle="1" w:styleId="Teksttreci0">
    <w:name w:val="Tekst treści"/>
    <w:basedOn w:val="Normalny"/>
    <w:link w:val="Teksttreci"/>
    <w:rsid w:val="006C4D57"/>
    <w:pPr>
      <w:shd w:val="clear" w:color="auto" w:fill="FFFFFF"/>
      <w:spacing w:before="600" w:after="300" w:line="0" w:lineRule="atLeast"/>
      <w:ind w:hanging="520"/>
    </w:pPr>
    <w:rPr>
      <w:sz w:val="23"/>
      <w:szCs w:val="23"/>
      <w:shd w:val="clear" w:color="auto" w:fill="FFFFFF"/>
    </w:rPr>
  </w:style>
  <w:style w:type="paragraph" w:styleId="Stopka">
    <w:name w:val="footer"/>
    <w:basedOn w:val="Normalny"/>
    <w:rsid w:val="007D75A5"/>
    <w:pPr>
      <w:tabs>
        <w:tab w:val="center" w:pos="4536"/>
        <w:tab w:val="right" w:pos="9072"/>
      </w:tabs>
    </w:pPr>
  </w:style>
  <w:style w:type="character" w:styleId="Numerstrony">
    <w:name w:val="page number"/>
    <w:basedOn w:val="Domylnaczcionkaakapitu"/>
    <w:rsid w:val="007D75A5"/>
  </w:style>
  <w:style w:type="paragraph" w:styleId="Nagwek">
    <w:name w:val="header"/>
    <w:basedOn w:val="Normalny"/>
    <w:link w:val="NagwekZnak"/>
    <w:rsid w:val="00A93ACB"/>
    <w:pPr>
      <w:tabs>
        <w:tab w:val="center" w:pos="4536"/>
        <w:tab w:val="right" w:pos="9072"/>
      </w:tabs>
    </w:pPr>
  </w:style>
  <w:style w:type="character" w:customStyle="1" w:styleId="NagwekZnak">
    <w:name w:val="Nagłówek Znak"/>
    <w:link w:val="Nagwek"/>
    <w:rsid w:val="00A93ACB"/>
    <w:rPr>
      <w:sz w:val="24"/>
    </w:rPr>
  </w:style>
  <w:style w:type="character" w:customStyle="1" w:styleId="TekstpodstawowyZnak">
    <w:name w:val="Tekst podstawowy Znak"/>
    <w:link w:val="Tekstpodstawowy"/>
    <w:rsid w:val="00063232"/>
    <w:rPr>
      <w:sz w:val="24"/>
    </w:rPr>
  </w:style>
  <w:style w:type="paragraph" w:customStyle="1" w:styleId="Znak1">
    <w:name w:val="Znak"/>
    <w:basedOn w:val="Normalny"/>
    <w:rsid w:val="007E178B"/>
    <w:rPr>
      <w:szCs w:val="24"/>
    </w:rPr>
  </w:style>
  <w:style w:type="character" w:styleId="Hipercze">
    <w:name w:val="Hyperlink"/>
    <w:basedOn w:val="Domylnaczcionkaakapitu"/>
    <w:unhideWhenUsed/>
    <w:rsid w:val="00352DAA"/>
    <w:rPr>
      <w:color w:val="0000FF" w:themeColor="hyperlink"/>
      <w:u w:val="single"/>
    </w:rPr>
  </w:style>
  <w:style w:type="character" w:styleId="Nierozpoznanawzmianka">
    <w:name w:val="Unresolved Mention"/>
    <w:basedOn w:val="Domylnaczcionkaakapitu"/>
    <w:uiPriority w:val="99"/>
    <w:semiHidden/>
    <w:unhideWhenUsed/>
    <w:rsid w:val="00352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1982">
      <w:bodyDiv w:val="1"/>
      <w:marLeft w:val="0"/>
      <w:marRight w:val="0"/>
      <w:marTop w:val="0"/>
      <w:marBottom w:val="0"/>
      <w:divBdr>
        <w:top w:val="none" w:sz="0" w:space="0" w:color="auto"/>
        <w:left w:val="none" w:sz="0" w:space="0" w:color="auto"/>
        <w:bottom w:val="none" w:sz="0" w:space="0" w:color="auto"/>
        <w:right w:val="none" w:sz="0" w:space="0" w:color="auto"/>
      </w:divBdr>
      <w:divsChild>
        <w:div w:id="1972007371">
          <w:marLeft w:val="0"/>
          <w:marRight w:val="0"/>
          <w:marTop w:val="0"/>
          <w:marBottom w:val="0"/>
          <w:divBdr>
            <w:top w:val="none" w:sz="0" w:space="0" w:color="auto"/>
            <w:left w:val="none" w:sz="0" w:space="0" w:color="auto"/>
            <w:bottom w:val="none" w:sz="0" w:space="0" w:color="auto"/>
            <w:right w:val="none" w:sz="0" w:space="0" w:color="auto"/>
          </w:divBdr>
        </w:div>
      </w:divsChild>
    </w:div>
    <w:div w:id="372390071">
      <w:bodyDiv w:val="1"/>
      <w:marLeft w:val="0"/>
      <w:marRight w:val="0"/>
      <w:marTop w:val="0"/>
      <w:marBottom w:val="0"/>
      <w:divBdr>
        <w:top w:val="none" w:sz="0" w:space="0" w:color="auto"/>
        <w:left w:val="none" w:sz="0" w:space="0" w:color="auto"/>
        <w:bottom w:val="none" w:sz="0" w:space="0" w:color="auto"/>
        <w:right w:val="none" w:sz="0" w:space="0" w:color="auto"/>
      </w:divBdr>
    </w:div>
    <w:div w:id="676272548">
      <w:bodyDiv w:val="1"/>
      <w:marLeft w:val="0"/>
      <w:marRight w:val="0"/>
      <w:marTop w:val="0"/>
      <w:marBottom w:val="0"/>
      <w:divBdr>
        <w:top w:val="none" w:sz="0" w:space="0" w:color="auto"/>
        <w:left w:val="none" w:sz="0" w:space="0" w:color="auto"/>
        <w:bottom w:val="none" w:sz="0" w:space="0" w:color="auto"/>
        <w:right w:val="none" w:sz="0" w:space="0" w:color="auto"/>
      </w:divBdr>
    </w:div>
    <w:div w:id="17510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itm.szczecin.pl/chapter_79024.asp?soid=9B7D32EAA99541EE82FBD332F62126A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E588-71EB-48C6-B95B-4C8C555F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3567</Words>
  <Characters>21408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WZÓR</vt:lpstr>
    </vt:vector>
  </TitlesOfParts>
  <Company>Urząd Miejski w Szczecinie</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Wydział Informatyki</dc:creator>
  <cp:keywords/>
  <cp:lastModifiedBy>kjakubiec</cp:lastModifiedBy>
  <cp:revision>12</cp:revision>
  <cp:lastPrinted>2021-10-13T07:09:00Z</cp:lastPrinted>
  <dcterms:created xsi:type="dcterms:W3CDTF">2021-08-26T08:39:00Z</dcterms:created>
  <dcterms:modified xsi:type="dcterms:W3CDTF">2022-06-20T12:31:00Z</dcterms:modified>
</cp:coreProperties>
</file>